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A4" w:rsidRDefault="00F26FB9" w:rsidP="00F26FB9">
      <w:pPr>
        <w:jc w:val="center"/>
        <w:rPr>
          <w:rFonts w:ascii="黑体" w:eastAsia="黑体" w:hAnsi="黑体"/>
          <w:sz w:val="36"/>
          <w:szCs w:val="36"/>
        </w:rPr>
      </w:pPr>
      <w:r w:rsidRPr="00F26FB9">
        <w:rPr>
          <w:rFonts w:ascii="黑体" w:eastAsia="黑体" w:hAnsi="黑体" w:hint="eastAsia"/>
          <w:sz w:val="36"/>
          <w:szCs w:val="36"/>
        </w:rPr>
        <w:t>2018年度</w:t>
      </w:r>
      <w:r w:rsidRPr="00F26FB9">
        <w:rPr>
          <w:rFonts w:ascii="黑体" w:eastAsia="黑体" w:hAnsi="黑体"/>
          <w:sz w:val="36"/>
          <w:szCs w:val="36"/>
        </w:rPr>
        <w:t>苏州校区</w:t>
      </w:r>
      <w:r w:rsidRPr="00F26FB9">
        <w:rPr>
          <w:rFonts w:ascii="黑体" w:eastAsia="黑体" w:hAnsi="黑体" w:hint="eastAsia"/>
          <w:sz w:val="36"/>
          <w:szCs w:val="36"/>
        </w:rPr>
        <w:t>院级</w:t>
      </w:r>
      <w:r w:rsidRPr="00F26FB9">
        <w:rPr>
          <w:rFonts w:ascii="黑体" w:eastAsia="黑体" w:hAnsi="黑体"/>
          <w:sz w:val="36"/>
          <w:szCs w:val="36"/>
        </w:rPr>
        <w:t>项目名单</w:t>
      </w:r>
    </w:p>
    <w:p w:rsidR="00F26FB9" w:rsidRDefault="00F26FB9" w:rsidP="00F26FB9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959"/>
        <w:gridCol w:w="1417"/>
        <w:gridCol w:w="3828"/>
        <w:gridCol w:w="1134"/>
        <w:gridCol w:w="1275"/>
      </w:tblGrid>
      <w:tr w:rsidR="00F26FB9" w:rsidRPr="00912D96" w:rsidTr="00100E09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B9" w:rsidRPr="00912D96" w:rsidRDefault="00F26FB9" w:rsidP="00100E09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2D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912D96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12D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B9" w:rsidRPr="00912D96" w:rsidRDefault="00F26FB9" w:rsidP="00100E09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2D96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B9" w:rsidRPr="00912D96" w:rsidRDefault="00F26FB9" w:rsidP="00100E09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2D96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B9" w:rsidRPr="00912D96" w:rsidRDefault="00F26FB9" w:rsidP="00100E09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2D96"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B9" w:rsidRPr="00912D96" w:rsidRDefault="00F26FB9" w:rsidP="00100E09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</w:tr>
      <w:tr w:rsidR="00F26FB9" w:rsidRPr="00912D96" w:rsidTr="00100E09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B9" w:rsidRPr="00912D96" w:rsidRDefault="00F26FB9" w:rsidP="00100E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王雯岚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B9" w:rsidRPr="00912D96" w:rsidRDefault="00F26FB9" w:rsidP="00100E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金融</w:t>
            </w: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（专业学位）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B9" w:rsidRPr="00912D96" w:rsidRDefault="00F26FB9" w:rsidP="00100E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金融市场如何看待公司院士工作站的建立——基于公告效应的事件研究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B9" w:rsidRPr="00912D96" w:rsidRDefault="00F26FB9" w:rsidP="00100E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</w:t>
            </w: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级项目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B9" w:rsidRPr="00912D96" w:rsidRDefault="00F26FB9" w:rsidP="00100E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18YJH001</w:t>
            </w:r>
          </w:p>
        </w:tc>
      </w:tr>
      <w:tr w:rsidR="00F26FB9" w:rsidRPr="00912D96" w:rsidTr="00100E09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B9" w:rsidRPr="00912D96" w:rsidRDefault="00F26FB9" w:rsidP="00100E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B9" w:rsidRPr="00912D96" w:rsidRDefault="00F26FB9" w:rsidP="00100E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社会工作</w:t>
            </w:r>
            <w:r w:rsidRPr="00912D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（专业学位）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B9" w:rsidRPr="00912D96" w:rsidRDefault="00F26FB9" w:rsidP="00100E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苏州市残疾人出行人际支持环境构建研究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FB9" w:rsidRPr="00912D96" w:rsidRDefault="00F26FB9" w:rsidP="00100E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</w:t>
            </w:r>
            <w:r w:rsidRPr="00912D96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级项目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6FB9" w:rsidRPr="00912D96" w:rsidRDefault="00F26FB9" w:rsidP="00100E0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18YJH002</w:t>
            </w:r>
          </w:p>
        </w:tc>
      </w:tr>
    </w:tbl>
    <w:p w:rsidR="00F26FB9" w:rsidRPr="00F26FB9" w:rsidRDefault="00F26FB9" w:rsidP="00F26FB9">
      <w:pPr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</w:p>
    <w:sectPr w:rsidR="00F26FB9" w:rsidRPr="00F26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DC" w:rsidRDefault="00F246DC" w:rsidP="00F26FB9">
      <w:r>
        <w:separator/>
      </w:r>
    </w:p>
  </w:endnote>
  <w:endnote w:type="continuationSeparator" w:id="0">
    <w:p w:rsidR="00F246DC" w:rsidRDefault="00F246DC" w:rsidP="00F2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DC" w:rsidRDefault="00F246DC" w:rsidP="00F26FB9">
      <w:r>
        <w:separator/>
      </w:r>
    </w:p>
  </w:footnote>
  <w:footnote w:type="continuationSeparator" w:id="0">
    <w:p w:rsidR="00F246DC" w:rsidRDefault="00F246DC" w:rsidP="00F2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60"/>
    <w:rsid w:val="00492360"/>
    <w:rsid w:val="008344A4"/>
    <w:rsid w:val="00F246DC"/>
    <w:rsid w:val="00F2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5736E7-E23D-4773-81B2-1C6B5EA1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F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F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2019-03-15T03:05:00Z</dcterms:created>
  <dcterms:modified xsi:type="dcterms:W3CDTF">2019-03-15T03:20:00Z</dcterms:modified>
</cp:coreProperties>
</file>