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64A" w:rsidRDefault="00BF464A" w:rsidP="00BF464A">
      <w:pPr>
        <w:pStyle w:val="1"/>
        <w:jc w:val="center"/>
        <w:rPr>
          <w:rFonts w:ascii="宋体" w:eastAsia="宋体" w:hAnsi="宋体"/>
          <w:sz w:val="52"/>
        </w:rPr>
      </w:pPr>
      <w:r>
        <w:rPr>
          <w:rFonts w:ascii="宋体" w:eastAsia="宋体" w:hAnsi="宋体" w:hint="eastAsia"/>
          <w:sz w:val="52"/>
        </w:rPr>
        <w:t>中国人民大学国际学院（苏州研究院）关于苏州校区保洁服务项目的招标公告</w:t>
      </w:r>
    </w:p>
    <w:p w:rsidR="00BF464A" w:rsidRDefault="00BF464A" w:rsidP="00BF464A">
      <w:pPr>
        <w:spacing w:line="360" w:lineRule="auto"/>
        <w:rPr>
          <w:rFonts w:ascii="宋体" w:eastAsia="宋体" w:hAnsi="宋体"/>
        </w:rPr>
      </w:pPr>
      <w:r>
        <w:rPr>
          <w:rFonts w:ascii="宋体" w:eastAsia="宋体" w:hAnsi="宋体"/>
        </w:rPr>
        <w:br w:type="page"/>
      </w:r>
    </w:p>
    <w:p w:rsidR="00BF464A" w:rsidRDefault="00BF464A" w:rsidP="00BF464A">
      <w:pPr>
        <w:pBdr>
          <w:top w:val="single" w:sz="8" w:space="1" w:color="auto"/>
          <w:left w:val="single" w:sz="8" w:space="4" w:color="auto"/>
          <w:bottom w:val="single" w:sz="8" w:space="0" w:color="auto"/>
          <w:right w:val="single" w:sz="8" w:space="4" w:color="auto"/>
        </w:pBdr>
        <w:shd w:val="clear" w:color="auto" w:fill="FFFFFF"/>
        <w:spacing w:beforeAutospacing="1" w:afterAutospacing="1" w:line="276" w:lineRule="auto"/>
        <w:rPr>
          <w:rFonts w:ascii="宋体" w:eastAsia="宋体" w:hAnsi="宋体" w:cs="宋体"/>
          <w:color w:val="333333"/>
          <w:sz w:val="24"/>
          <w:szCs w:val="24"/>
        </w:rPr>
      </w:pPr>
      <w:r>
        <w:rPr>
          <w:rFonts w:ascii="仿宋" w:eastAsia="仿宋" w:hAnsi="仿宋" w:cs="宋体" w:hint="eastAsia"/>
          <w:color w:val="333333"/>
          <w:sz w:val="28"/>
          <w:szCs w:val="28"/>
        </w:rPr>
        <w:lastRenderedPageBreak/>
        <w:t xml:space="preserve">  </w:t>
      </w:r>
      <w:r>
        <w:rPr>
          <w:rFonts w:ascii="宋体" w:eastAsia="宋体" w:hAnsi="宋体" w:cs="宋体" w:hint="eastAsia"/>
          <w:color w:val="333333"/>
          <w:sz w:val="24"/>
          <w:szCs w:val="24"/>
        </w:rPr>
        <w:t>项目概况</w:t>
      </w:r>
    </w:p>
    <w:p w:rsidR="00BF464A" w:rsidRDefault="00BF464A" w:rsidP="00BF464A">
      <w:pPr>
        <w:pBdr>
          <w:top w:val="single" w:sz="8" w:space="1" w:color="auto"/>
          <w:left w:val="single" w:sz="8" w:space="4" w:color="auto"/>
          <w:bottom w:val="single" w:sz="8" w:space="0" w:color="auto"/>
          <w:right w:val="single" w:sz="8" w:space="4" w:color="auto"/>
        </w:pBdr>
        <w:shd w:val="clear" w:color="auto" w:fill="FFFFFF"/>
        <w:spacing w:beforeAutospacing="1" w:afterAutospacing="1" w:line="276" w:lineRule="auto"/>
        <w:ind w:firstLine="560"/>
        <w:rPr>
          <w:rFonts w:ascii="宋体" w:eastAsia="宋体" w:hAnsi="宋体" w:cs="宋体"/>
          <w:color w:val="333333"/>
          <w:sz w:val="24"/>
          <w:szCs w:val="24"/>
        </w:rPr>
      </w:pPr>
      <w:r>
        <w:rPr>
          <w:rFonts w:ascii="宋体" w:eastAsia="宋体" w:hAnsi="宋体" w:cs="宋体" w:hint="eastAsia"/>
          <w:color w:val="333333"/>
          <w:sz w:val="24"/>
          <w:szCs w:val="24"/>
          <w:u w:val="single"/>
        </w:rPr>
        <w:t>中国人民大学苏州校区保洁服务</w:t>
      </w:r>
      <w:r>
        <w:rPr>
          <w:rFonts w:ascii="宋体" w:eastAsia="宋体" w:hAnsi="宋体" w:cs="宋体" w:hint="eastAsia"/>
          <w:color w:val="333333"/>
          <w:sz w:val="24"/>
          <w:szCs w:val="24"/>
        </w:rPr>
        <w:t>项目的潜在供应商应在</w:t>
      </w:r>
      <w:r w:rsidR="00925831">
        <w:rPr>
          <w:rFonts w:ascii="宋体" w:eastAsia="宋体" w:hAnsi="宋体" w:cs="宋体" w:hint="eastAsia"/>
          <w:color w:val="333333"/>
          <w:sz w:val="24"/>
          <w:szCs w:val="24"/>
          <w:u w:val="single"/>
        </w:rPr>
        <w:t>苏州骏捷建设管理咨询有限公司</w:t>
      </w:r>
      <w:r>
        <w:rPr>
          <w:rFonts w:ascii="宋体" w:eastAsia="宋体" w:hAnsi="宋体" w:cs="宋体" w:hint="eastAsia"/>
          <w:color w:val="333333"/>
          <w:sz w:val="24"/>
          <w:szCs w:val="24"/>
        </w:rPr>
        <w:t>获取采购文件，并于</w:t>
      </w:r>
      <w:r>
        <w:rPr>
          <w:rFonts w:ascii="宋体" w:eastAsia="宋体" w:hAnsi="宋体" w:cs="宋体" w:hint="eastAsia"/>
          <w:color w:val="333333"/>
          <w:sz w:val="24"/>
          <w:szCs w:val="24"/>
          <w:u w:val="single"/>
        </w:rPr>
        <w:t> </w:t>
      </w:r>
      <w:r>
        <w:rPr>
          <w:rFonts w:ascii="宋体" w:eastAsia="宋体" w:hAnsi="宋体" w:cs="仿宋" w:hint="eastAsia"/>
          <w:sz w:val="24"/>
          <w:szCs w:val="24"/>
          <w:u w:val="single"/>
        </w:rPr>
        <w:t>2020</w:t>
      </w:r>
      <w:r>
        <w:rPr>
          <w:rFonts w:ascii="宋体" w:eastAsia="宋体" w:hAnsi="宋体" w:cs="宋体" w:hint="eastAsia"/>
          <w:sz w:val="24"/>
          <w:szCs w:val="24"/>
          <w:u w:val="single"/>
        </w:rPr>
        <w:t>年11月03日10点00分</w:t>
      </w:r>
      <w:r>
        <w:rPr>
          <w:rFonts w:ascii="宋体" w:eastAsia="宋体" w:hAnsi="宋体" w:cs="宋体" w:hint="eastAsia"/>
          <w:color w:val="333333"/>
          <w:sz w:val="24"/>
          <w:szCs w:val="24"/>
        </w:rPr>
        <w:t>（北京时间）前提交响应文件。</w:t>
      </w:r>
    </w:p>
    <w:p w:rsidR="00BF464A" w:rsidRDefault="00BF464A" w:rsidP="00BF464A">
      <w:pPr>
        <w:widowControl/>
        <w:shd w:val="clear" w:color="auto" w:fill="FFFFFF"/>
        <w:spacing w:beforeAutospacing="1" w:afterAutospacing="1" w:line="301" w:lineRule="atLeast"/>
        <w:ind w:right="-159"/>
        <w:jc w:val="left"/>
        <w:rPr>
          <w:rFonts w:ascii="宋体" w:eastAsia="宋体" w:hAnsi="宋体" w:cs="宋体"/>
          <w:color w:val="333333"/>
          <w:kern w:val="0"/>
          <w:sz w:val="24"/>
          <w:szCs w:val="24"/>
        </w:rPr>
      </w:pPr>
      <w:r>
        <w:rPr>
          <w:rFonts w:ascii="宋体" w:eastAsia="宋体" w:hAnsi="宋体" w:cs="宋体" w:hint="eastAsia"/>
          <w:b/>
          <w:bCs/>
          <w:color w:val="000000"/>
          <w:kern w:val="0"/>
          <w:sz w:val="24"/>
          <w:szCs w:val="24"/>
        </w:rPr>
        <w:t>一、项目基本情况</w:t>
      </w:r>
    </w:p>
    <w:p w:rsidR="00BF464A" w:rsidRDefault="00BF464A" w:rsidP="00BF464A">
      <w:pPr>
        <w:widowControl/>
        <w:shd w:val="clear" w:color="auto" w:fill="FFFFFF"/>
        <w:snapToGrid w:val="0"/>
        <w:spacing w:before="20" w:after="20" w:line="360" w:lineRule="auto"/>
        <w:ind w:right="-159"/>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1、项目编号：</w:t>
      </w:r>
      <w:r w:rsidR="00925831" w:rsidRPr="00925831">
        <w:rPr>
          <w:rFonts w:ascii="宋体" w:eastAsia="宋体" w:hAnsi="宋体" w:hint="eastAsia"/>
          <w:bCs/>
          <w:sz w:val="28"/>
          <w:szCs w:val="28"/>
        </w:rPr>
        <w:t>SZJJ2020-N-021</w:t>
      </w:r>
      <w:r>
        <w:rPr>
          <w:rFonts w:ascii="宋体" w:eastAsia="宋体" w:hAnsi="宋体" w:cs="宋体" w:hint="eastAsia"/>
          <w:color w:val="000000"/>
          <w:kern w:val="0"/>
          <w:sz w:val="24"/>
          <w:szCs w:val="24"/>
        </w:rPr>
        <w:t>号</w:t>
      </w:r>
    </w:p>
    <w:p w:rsidR="00BF464A" w:rsidRDefault="00BF464A" w:rsidP="00BF464A">
      <w:pPr>
        <w:widowControl/>
        <w:shd w:val="clear" w:color="auto" w:fill="FFFFFF"/>
        <w:snapToGrid w:val="0"/>
        <w:spacing w:before="20" w:after="20" w:line="360" w:lineRule="auto"/>
        <w:ind w:right="-159"/>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2、项目名称：中国人民大学苏州校区保洁服务</w:t>
      </w:r>
    </w:p>
    <w:p w:rsidR="00BF464A" w:rsidRDefault="00BF464A" w:rsidP="00BF464A">
      <w:pPr>
        <w:widowControl/>
        <w:shd w:val="clear" w:color="auto" w:fill="FFFFFF"/>
        <w:snapToGrid w:val="0"/>
        <w:spacing w:before="20" w:after="20" w:line="360" w:lineRule="auto"/>
        <w:ind w:right="-159"/>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3、采购方式：竞争性磋商</w:t>
      </w:r>
    </w:p>
    <w:p w:rsidR="00BF464A" w:rsidRDefault="00BF464A" w:rsidP="00BF464A">
      <w:pPr>
        <w:widowControl/>
        <w:shd w:val="clear" w:color="auto" w:fill="FFFFFF"/>
        <w:snapToGrid w:val="0"/>
        <w:spacing w:before="20" w:after="20" w:line="360" w:lineRule="auto"/>
        <w:ind w:right="-159"/>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4、预算金额：人民币：玖拾叁万贰仟伍佰伍拾陆元捌角（￥：932556.80 ）</w:t>
      </w:r>
    </w:p>
    <w:p w:rsidR="00BF464A" w:rsidRDefault="00BF464A" w:rsidP="00BF464A">
      <w:pPr>
        <w:snapToGrid w:val="0"/>
        <w:spacing w:before="20" w:after="20"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5、采购需求：中国人民大学苏州校区总用地面积123007.22平方米，总建筑面积约6.7万平方米。本次物业管理招标范围包括修远楼A区B区、开太楼A区B区、校区公共区域的保洁服务。</w:t>
      </w:r>
    </w:p>
    <w:p w:rsidR="00BF464A" w:rsidRDefault="00BF464A" w:rsidP="00BF464A">
      <w:pPr>
        <w:snapToGrid w:val="0"/>
        <w:spacing w:before="20" w:after="20" w:line="360" w:lineRule="auto"/>
        <w:rPr>
          <w:rFonts w:ascii="宋体" w:eastAsia="宋体" w:hAnsi="宋体" w:cs="Arial"/>
          <w:color w:val="000000"/>
          <w:sz w:val="24"/>
          <w:szCs w:val="24"/>
        </w:rPr>
      </w:pPr>
      <w:r>
        <w:rPr>
          <w:rFonts w:ascii="宋体" w:eastAsia="宋体" w:hAnsi="宋体" w:cs="Arial" w:hint="eastAsia"/>
          <w:color w:val="000000"/>
          <w:sz w:val="24"/>
          <w:szCs w:val="24"/>
        </w:rPr>
        <w:t>6、保洁</w:t>
      </w:r>
      <w:r>
        <w:rPr>
          <w:rFonts w:ascii="宋体" w:eastAsia="宋体" w:hAnsi="宋体" w:cs="Arial"/>
          <w:color w:val="000000"/>
          <w:sz w:val="24"/>
          <w:szCs w:val="24"/>
        </w:rPr>
        <w:t>服务范围、内容及要求：</w:t>
      </w:r>
    </w:p>
    <w:p w:rsidR="00BF464A" w:rsidRDefault="00BF464A" w:rsidP="00BF464A">
      <w:pPr>
        <w:snapToGrid w:val="0"/>
        <w:spacing w:before="20" w:after="20" w:line="360" w:lineRule="auto"/>
        <w:outlineLvl w:val="1"/>
        <w:rPr>
          <w:rFonts w:ascii="宋体" w:eastAsia="宋体" w:hAnsi="宋体" w:cs="宋体"/>
          <w:bCs/>
          <w:color w:val="000000"/>
          <w:sz w:val="24"/>
          <w:szCs w:val="24"/>
        </w:rPr>
      </w:pPr>
      <w:bookmarkStart w:id="0" w:name="_Toc532309235"/>
      <w:bookmarkStart w:id="1" w:name="_Toc2763159"/>
      <w:bookmarkStart w:id="2" w:name="_Toc2934372"/>
      <w:bookmarkStart w:id="3" w:name="_Toc52298085"/>
      <w:r>
        <w:rPr>
          <w:rFonts w:ascii="宋体" w:eastAsia="宋体" w:hAnsi="宋体" w:cs="宋体" w:hint="eastAsia"/>
          <w:bCs/>
          <w:color w:val="000000"/>
          <w:sz w:val="24"/>
          <w:szCs w:val="24"/>
        </w:rPr>
        <w:t>（一）</w:t>
      </w:r>
      <w:r>
        <w:rPr>
          <w:rFonts w:ascii="宋体" w:eastAsia="宋体" w:hAnsi="宋体" w:cs="宋体" w:hint="eastAsia"/>
          <w:bCs/>
          <w:sz w:val="24"/>
          <w:szCs w:val="24"/>
        </w:rPr>
        <w:t>保洁服务</w:t>
      </w:r>
      <w:bookmarkEnd w:id="0"/>
      <w:bookmarkEnd w:id="1"/>
      <w:bookmarkEnd w:id="2"/>
      <w:r>
        <w:rPr>
          <w:rFonts w:ascii="宋体" w:eastAsia="宋体" w:hAnsi="宋体" w:cs="宋体" w:hint="eastAsia"/>
          <w:bCs/>
          <w:sz w:val="24"/>
          <w:szCs w:val="24"/>
        </w:rPr>
        <w:t>范围</w:t>
      </w:r>
      <w:bookmarkEnd w:id="3"/>
    </w:p>
    <w:p w:rsidR="00BF464A" w:rsidRDefault="00BF464A" w:rsidP="00BF464A">
      <w:pPr>
        <w:numPr>
          <w:ilvl w:val="0"/>
          <w:numId w:val="1"/>
        </w:numPr>
        <w:snapToGrid w:val="0"/>
        <w:spacing w:before="20" w:after="20" w:line="360" w:lineRule="auto"/>
        <w:ind w:leftChars="81" w:left="211" w:firstLine="420"/>
        <w:rPr>
          <w:rFonts w:ascii="宋体" w:eastAsia="宋体" w:hAnsi="宋体" w:cs="宋体"/>
          <w:bCs/>
          <w:sz w:val="24"/>
          <w:szCs w:val="24"/>
        </w:rPr>
      </w:pPr>
      <w:r>
        <w:rPr>
          <w:rFonts w:ascii="宋体" w:eastAsia="宋体" w:hAnsi="宋体" w:cs="宋体" w:hint="eastAsia"/>
          <w:bCs/>
          <w:sz w:val="24"/>
          <w:szCs w:val="24"/>
        </w:rPr>
        <w:t>开太楼、修远楼办公室、教室、图书馆、教师休息室等区域的保洁和日常保洁，具体保洁内容包括：</w:t>
      </w:r>
    </w:p>
    <w:p w:rsidR="00BF464A" w:rsidRDefault="00BF464A" w:rsidP="00BF464A">
      <w:pPr>
        <w:numPr>
          <w:ilvl w:val="0"/>
          <w:numId w:val="2"/>
        </w:numPr>
        <w:snapToGrid w:val="0"/>
        <w:spacing w:before="20" w:after="20" w:line="360" w:lineRule="auto"/>
        <w:ind w:leftChars="400" w:left="1520" w:hangingChars="200" w:hanging="480"/>
        <w:rPr>
          <w:rFonts w:ascii="宋体" w:eastAsia="宋体" w:hAnsi="宋体" w:cs="宋体"/>
          <w:bCs/>
          <w:sz w:val="24"/>
          <w:szCs w:val="24"/>
        </w:rPr>
      </w:pPr>
      <w:r>
        <w:rPr>
          <w:rFonts w:ascii="宋体" w:eastAsia="宋体" w:hAnsi="宋体" w:cs="宋体" w:hint="eastAsia"/>
          <w:bCs/>
          <w:sz w:val="24"/>
          <w:szCs w:val="24"/>
        </w:rPr>
        <w:t>办公室桌、椅、沙发、文件柜等家具和设施保洁；</w:t>
      </w:r>
    </w:p>
    <w:p w:rsidR="00BF464A" w:rsidRDefault="00BF464A" w:rsidP="00BF464A">
      <w:pPr>
        <w:numPr>
          <w:ilvl w:val="0"/>
          <w:numId w:val="2"/>
        </w:numPr>
        <w:snapToGrid w:val="0"/>
        <w:spacing w:before="20" w:after="20" w:line="360" w:lineRule="auto"/>
        <w:ind w:leftChars="400" w:left="1520" w:hangingChars="200" w:hanging="480"/>
        <w:rPr>
          <w:rFonts w:ascii="宋体" w:eastAsia="宋体" w:hAnsi="宋体" w:cs="宋体"/>
          <w:bCs/>
          <w:sz w:val="24"/>
          <w:szCs w:val="24"/>
        </w:rPr>
      </w:pPr>
      <w:r>
        <w:rPr>
          <w:rFonts w:ascii="宋体" w:eastAsia="宋体" w:hAnsi="宋体" w:cs="宋体" w:hint="eastAsia"/>
          <w:bCs/>
          <w:sz w:val="24"/>
          <w:szCs w:val="24"/>
        </w:rPr>
        <w:t>课室桌、椅、讲台、黑板、窗台等设施保洁；</w:t>
      </w:r>
    </w:p>
    <w:p w:rsidR="00BF464A" w:rsidRDefault="00BF464A" w:rsidP="00BF464A">
      <w:pPr>
        <w:numPr>
          <w:ilvl w:val="0"/>
          <w:numId w:val="2"/>
        </w:numPr>
        <w:snapToGrid w:val="0"/>
        <w:spacing w:before="20" w:after="20" w:line="360" w:lineRule="auto"/>
        <w:ind w:leftChars="400" w:left="1520" w:hangingChars="200" w:hanging="480"/>
        <w:rPr>
          <w:rFonts w:ascii="宋体" w:eastAsia="宋体" w:hAnsi="宋体" w:cs="宋体"/>
          <w:bCs/>
          <w:sz w:val="24"/>
          <w:szCs w:val="24"/>
        </w:rPr>
      </w:pPr>
      <w:r>
        <w:rPr>
          <w:rFonts w:ascii="宋体" w:eastAsia="宋体" w:hAnsi="宋体" w:cs="宋体" w:hint="eastAsia"/>
          <w:bCs/>
          <w:sz w:val="24"/>
          <w:szCs w:val="24"/>
        </w:rPr>
        <w:t>图书馆桌、椅、沙发、书架等家具和设施保洁；</w:t>
      </w:r>
    </w:p>
    <w:p w:rsidR="00BF464A" w:rsidRDefault="00BF464A" w:rsidP="00BF464A">
      <w:pPr>
        <w:numPr>
          <w:ilvl w:val="0"/>
          <w:numId w:val="2"/>
        </w:numPr>
        <w:snapToGrid w:val="0"/>
        <w:spacing w:before="20" w:after="20" w:line="360" w:lineRule="auto"/>
        <w:ind w:leftChars="400" w:left="1520" w:hangingChars="200" w:hanging="480"/>
        <w:rPr>
          <w:rFonts w:ascii="宋体" w:eastAsia="宋体" w:hAnsi="宋体" w:cs="宋体"/>
          <w:bCs/>
          <w:sz w:val="24"/>
          <w:szCs w:val="24"/>
        </w:rPr>
      </w:pPr>
      <w:r>
        <w:rPr>
          <w:rFonts w:ascii="宋体" w:eastAsia="宋体" w:hAnsi="宋体" w:cs="宋体" w:hint="eastAsia"/>
          <w:bCs/>
          <w:sz w:val="24"/>
          <w:szCs w:val="24"/>
        </w:rPr>
        <w:t>教师休息室桌、椅、沙发等家具和设施保洁。</w:t>
      </w:r>
    </w:p>
    <w:p w:rsidR="00BF464A" w:rsidRDefault="00BF464A" w:rsidP="00BF464A">
      <w:pPr>
        <w:numPr>
          <w:ilvl w:val="0"/>
          <w:numId w:val="1"/>
        </w:numPr>
        <w:snapToGrid w:val="0"/>
        <w:spacing w:before="20" w:after="20" w:line="360" w:lineRule="auto"/>
        <w:ind w:leftChars="81" w:left="211" w:firstLine="420"/>
        <w:rPr>
          <w:rFonts w:ascii="宋体" w:eastAsia="宋体" w:hAnsi="宋体" w:cs="宋体"/>
          <w:bCs/>
          <w:sz w:val="24"/>
          <w:szCs w:val="24"/>
        </w:rPr>
      </w:pPr>
      <w:r>
        <w:rPr>
          <w:rFonts w:ascii="宋体" w:eastAsia="宋体" w:hAnsi="宋体" w:cs="宋体" w:hint="eastAsia"/>
          <w:bCs/>
          <w:sz w:val="24"/>
          <w:szCs w:val="24"/>
        </w:rPr>
        <w:t>校园外围区域的保洁和日常保洁，具体内容包括：</w:t>
      </w:r>
    </w:p>
    <w:p w:rsidR="00BF464A" w:rsidRDefault="00BF464A" w:rsidP="00BF464A">
      <w:pPr>
        <w:numPr>
          <w:ilvl w:val="0"/>
          <w:numId w:val="3"/>
        </w:numPr>
        <w:snapToGrid w:val="0"/>
        <w:spacing w:before="20" w:after="20" w:line="360" w:lineRule="auto"/>
        <w:ind w:leftChars="400" w:left="1520" w:hangingChars="200" w:hanging="480"/>
        <w:rPr>
          <w:rFonts w:ascii="宋体" w:eastAsia="宋体" w:hAnsi="宋体" w:cs="宋体"/>
          <w:bCs/>
          <w:sz w:val="24"/>
          <w:szCs w:val="24"/>
        </w:rPr>
      </w:pPr>
      <w:r>
        <w:rPr>
          <w:rFonts w:ascii="宋体" w:eastAsia="宋体" w:hAnsi="宋体" w:cs="宋体" w:hint="eastAsia"/>
          <w:bCs/>
          <w:sz w:val="24"/>
          <w:szCs w:val="24"/>
        </w:rPr>
        <w:t>校园道路清扫、保洁和冲洗；</w:t>
      </w:r>
    </w:p>
    <w:p w:rsidR="00BF464A" w:rsidRDefault="00BF464A" w:rsidP="00BF464A">
      <w:pPr>
        <w:numPr>
          <w:ilvl w:val="0"/>
          <w:numId w:val="3"/>
        </w:numPr>
        <w:snapToGrid w:val="0"/>
        <w:spacing w:before="20" w:after="20" w:line="360" w:lineRule="auto"/>
        <w:ind w:leftChars="400" w:left="1520" w:hangingChars="200" w:hanging="480"/>
        <w:rPr>
          <w:rFonts w:ascii="宋体" w:eastAsia="宋体" w:hAnsi="宋体" w:cs="宋体"/>
          <w:bCs/>
          <w:sz w:val="24"/>
          <w:szCs w:val="24"/>
        </w:rPr>
      </w:pPr>
      <w:r>
        <w:rPr>
          <w:rFonts w:ascii="宋体" w:eastAsia="宋体" w:hAnsi="宋体" w:cs="宋体" w:hint="eastAsia"/>
          <w:bCs/>
          <w:sz w:val="24"/>
          <w:szCs w:val="24"/>
        </w:rPr>
        <w:t>排洪渠和排洪沟淤泥、垃圾清理等；</w:t>
      </w:r>
    </w:p>
    <w:p w:rsidR="00BF464A" w:rsidRDefault="00BF464A" w:rsidP="00BF464A">
      <w:pPr>
        <w:numPr>
          <w:ilvl w:val="0"/>
          <w:numId w:val="3"/>
        </w:numPr>
        <w:snapToGrid w:val="0"/>
        <w:spacing w:before="20" w:after="20" w:line="360" w:lineRule="auto"/>
        <w:ind w:leftChars="400" w:left="1520" w:hangingChars="200" w:hanging="480"/>
        <w:rPr>
          <w:rFonts w:ascii="宋体" w:eastAsia="宋体" w:hAnsi="宋体" w:cs="宋体"/>
          <w:bCs/>
          <w:sz w:val="24"/>
          <w:szCs w:val="24"/>
        </w:rPr>
      </w:pPr>
      <w:r>
        <w:rPr>
          <w:rFonts w:ascii="宋体" w:eastAsia="宋体" w:hAnsi="宋体" w:cs="宋体" w:hint="eastAsia"/>
          <w:bCs/>
          <w:sz w:val="24"/>
          <w:szCs w:val="24"/>
        </w:rPr>
        <w:t>校园水体保洁打理（包含乐湖、北侧小湖）</w:t>
      </w:r>
    </w:p>
    <w:p w:rsidR="00BF464A" w:rsidRDefault="00BF464A" w:rsidP="00BF464A">
      <w:pPr>
        <w:numPr>
          <w:ilvl w:val="0"/>
          <w:numId w:val="3"/>
        </w:numPr>
        <w:snapToGrid w:val="0"/>
        <w:spacing w:before="20" w:after="20" w:line="360" w:lineRule="auto"/>
        <w:ind w:leftChars="400" w:left="1520" w:hangingChars="200" w:hanging="480"/>
        <w:rPr>
          <w:rFonts w:ascii="宋体" w:eastAsia="宋体" w:hAnsi="宋体" w:cs="宋体"/>
          <w:bCs/>
          <w:sz w:val="24"/>
          <w:szCs w:val="24"/>
        </w:rPr>
      </w:pPr>
      <w:r>
        <w:rPr>
          <w:rFonts w:ascii="宋体" w:eastAsia="宋体" w:hAnsi="宋体" w:cs="宋体" w:hint="eastAsia"/>
          <w:bCs/>
          <w:sz w:val="24"/>
          <w:szCs w:val="24"/>
        </w:rPr>
        <w:t>垃圾桶清理垃圾、冲洗、消毒；</w:t>
      </w:r>
    </w:p>
    <w:p w:rsidR="00BF464A" w:rsidRDefault="00BF464A" w:rsidP="00BF464A">
      <w:pPr>
        <w:numPr>
          <w:ilvl w:val="0"/>
          <w:numId w:val="3"/>
        </w:numPr>
        <w:snapToGrid w:val="0"/>
        <w:spacing w:before="20" w:after="20" w:line="360" w:lineRule="auto"/>
        <w:ind w:leftChars="400" w:left="1520" w:hangingChars="200" w:hanging="480"/>
        <w:rPr>
          <w:rFonts w:ascii="宋体" w:eastAsia="宋体" w:hAnsi="宋体" w:cs="宋体"/>
          <w:bCs/>
          <w:sz w:val="24"/>
          <w:szCs w:val="24"/>
        </w:rPr>
      </w:pPr>
      <w:r>
        <w:rPr>
          <w:rFonts w:ascii="宋体" w:eastAsia="宋体" w:hAnsi="宋体" w:cs="宋体" w:hint="eastAsia"/>
          <w:bCs/>
          <w:sz w:val="24"/>
          <w:szCs w:val="24"/>
        </w:rPr>
        <w:t>绿化带垃圾及枯草烂叶清理和保洁；</w:t>
      </w:r>
    </w:p>
    <w:p w:rsidR="00BF464A" w:rsidRDefault="00BF464A" w:rsidP="00BF464A">
      <w:pPr>
        <w:numPr>
          <w:ilvl w:val="0"/>
          <w:numId w:val="3"/>
        </w:numPr>
        <w:snapToGrid w:val="0"/>
        <w:spacing w:before="20" w:after="20" w:line="360" w:lineRule="auto"/>
        <w:ind w:leftChars="400" w:left="1520" w:hangingChars="200" w:hanging="480"/>
        <w:rPr>
          <w:rFonts w:ascii="宋体" w:eastAsia="宋体" w:hAnsi="宋体" w:cs="宋体"/>
          <w:bCs/>
          <w:sz w:val="24"/>
          <w:szCs w:val="24"/>
        </w:rPr>
      </w:pPr>
      <w:r>
        <w:rPr>
          <w:rFonts w:ascii="宋体" w:eastAsia="宋体" w:hAnsi="宋体" w:cs="宋体" w:hint="eastAsia"/>
          <w:bCs/>
          <w:sz w:val="24"/>
          <w:szCs w:val="24"/>
        </w:rPr>
        <w:t>校园指示牌、广告牌、宣传栏等保洁；</w:t>
      </w:r>
    </w:p>
    <w:p w:rsidR="00BF464A" w:rsidRDefault="00BF464A" w:rsidP="00BF464A">
      <w:pPr>
        <w:numPr>
          <w:ilvl w:val="0"/>
          <w:numId w:val="3"/>
        </w:numPr>
        <w:snapToGrid w:val="0"/>
        <w:spacing w:before="20" w:after="20" w:line="360" w:lineRule="auto"/>
        <w:ind w:leftChars="400" w:left="1520" w:hangingChars="200" w:hanging="480"/>
        <w:rPr>
          <w:rFonts w:ascii="宋体" w:eastAsia="宋体" w:hAnsi="宋体" w:cs="宋体"/>
          <w:bCs/>
          <w:sz w:val="24"/>
          <w:szCs w:val="24"/>
        </w:rPr>
      </w:pPr>
      <w:r>
        <w:rPr>
          <w:rFonts w:ascii="宋体" w:eastAsia="宋体" w:hAnsi="宋体" w:cs="宋体" w:hint="eastAsia"/>
          <w:bCs/>
          <w:sz w:val="24"/>
          <w:szCs w:val="24"/>
        </w:rPr>
        <w:t>垃圾房清理，每天2次。</w:t>
      </w:r>
    </w:p>
    <w:p w:rsidR="00BF464A" w:rsidRDefault="00BF464A" w:rsidP="00BF464A">
      <w:pPr>
        <w:pStyle w:val="a3"/>
        <w:snapToGrid w:val="0"/>
        <w:spacing w:before="20" w:after="20" w:line="360" w:lineRule="auto"/>
        <w:jc w:val="both"/>
        <w:rPr>
          <w:rFonts w:ascii="宋体" w:hAnsi="宋体" w:cs="宋体"/>
          <w:b w:val="0"/>
          <w:sz w:val="24"/>
          <w:szCs w:val="24"/>
        </w:rPr>
      </w:pPr>
      <w:bookmarkStart w:id="4" w:name="_Toc52298086"/>
      <w:r>
        <w:rPr>
          <w:rFonts w:ascii="宋体" w:hAnsi="宋体" w:cs="宋体" w:hint="eastAsia"/>
          <w:b w:val="0"/>
          <w:sz w:val="24"/>
          <w:szCs w:val="24"/>
        </w:rPr>
        <w:lastRenderedPageBreak/>
        <w:t>（二） 服务标准</w:t>
      </w:r>
      <w:bookmarkEnd w:id="4"/>
    </w:p>
    <w:p w:rsidR="00BF464A" w:rsidRDefault="00BF464A" w:rsidP="00BF464A">
      <w:pPr>
        <w:numPr>
          <w:ilvl w:val="1"/>
          <w:numId w:val="4"/>
        </w:numPr>
        <w:snapToGrid w:val="0"/>
        <w:spacing w:before="20" w:after="20" w:line="360" w:lineRule="auto"/>
        <w:rPr>
          <w:rFonts w:ascii="宋体" w:eastAsia="宋体" w:hAnsi="宋体" w:cs="宋体"/>
          <w:bCs/>
          <w:sz w:val="24"/>
          <w:szCs w:val="24"/>
        </w:rPr>
      </w:pPr>
      <w:r>
        <w:rPr>
          <w:rFonts w:ascii="宋体" w:eastAsia="宋体" w:hAnsi="宋体" w:cs="宋体" w:hint="eastAsia"/>
          <w:bCs/>
          <w:sz w:val="24"/>
          <w:szCs w:val="24"/>
        </w:rPr>
        <w:t>总体质量标准</w:t>
      </w:r>
    </w:p>
    <w:p w:rsidR="00BF464A" w:rsidRDefault="00BF464A" w:rsidP="00BF464A">
      <w:pPr>
        <w:numPr>
          <w:ilvl w:val="0"/>
          <w:numId w:val="5"/>
        </w:numPr>
        <w:snapToGrid w:val="0"/>
        <w:spacing w:before="20" w:after="20" w:line="360" w:lineRule="auto"/>
        <w:ind w:left="300" w:firstLine="420"/>
        <w:rPr>
          <w:rFonts w:ascii="宋体" w:eastAsia="宋体" w:hAnsi="宋体" w:cs="宋体"/>
          <w:bCs/>
          <w:sz w:val="24"/>
          <w:szCs w:val="24"/>
        </w:rPr>
      </w:pPr>
      <w:r>
        <w:rPr>
          <w:rFonts w:ascii="宋体" w:eastAsia="宋体" w:hAnsi="宋体" w:cs="宋体" w:hint="eastAsia"/>
          <w:bCs/>
          <w:sz w:val="24"/>
          <w:szCs w:val="24"/>
        </w:rPr>
        <w:t>环境卫生管理制度和标准完善，有完整的工作质量考核记录。</w:t>
      </w:r>
    </w:p>
    <w:p w:rsidR="00BF464A" w:rsidRDefault="00BF464A" w:rsidP="00BF464A">
      <w:pPr>
        <w:numPr>
          <w:ilvl w:val="0"/>
          <w:numId w:val="5"/>
        </w:numPr>
        <w:snapToGrid w:val="0"/>
        <w:spacing w:before="20" w:after="20" w:line="360" w:lineRule="auto"/>
        <w:ind w:left="300" w:firstLine="420"/>
        <w:rPr>
          <w:rFonts w:ascii="宋体" w:eastAsia="宋体" w:hAnsi="宋体" w:cs="宋体"/>
          <w:bCs/>
          <w:sz w:val="24"/>
          <w:szCs w:val="24"/>
        </w:rPr>
      </w:pPr>
      <w:r>
        <w:rPr>
          <w:rFonts w:ascii="宋体" w:eastAsia="宋体" w:hAnsi="宋体" w:cs="宋体" w:hint="eastAsia"/>
          <w:bCs/>
          <w:sz w:val="24"/>
          <w:szCs w:val="24"/>
        </w:rPr>
        <w:t>员工态度热情，语言文明，服装统一整齐。</w:t>
      </w:r>
    </w:p>
    <w:p w:rsidR="00BF464A" w:rsidRDefault="00BF464A" w:rsidP="00BF464A">
      <w:pPr>
        <w:numPr>
          <w:ilvl w:val="0"/>
          <w:numId w:val="5"/>
        </w:numPr>
        <w:snapToGrid w:val="0"/>
        <w:spacing w:before="20" w:after="20" w:line="360" w:lineRule="auto"/>
        <w:ind w:left="300" w:firstLine="420"/>
        <w:rPr>
          <w:rFonts w:ascii="宋体" w:eastAsia="宋体" w:hAnsi="宋体" w:cs="宋体"/>
          <w:bCs/>
          <w:sz w:val="24"/>
          <w:szCs w:val="24"/>
        </w:rPr>
      </w:pPr>
      <w:r>
        <w:rPr>
          <w:rFonts w:ascii="宋体" w:eastAsia="宋体" w:hAnsi="宋体" w:cs="宋体" w:hint="eastAsia"/>
          <w:bCs/>
          <w:sz w:val="24"/>
          <w:szCs w:val="24"/>
        </w:rPr>
        <w:t>环卫设施齐全，保洁设备及工具完整，按工作程序对范围内的场所进行日常清扫或清扫保洁，按制定标准的规定时间全天候、全方位保洁。</w:t>
      </w:r>
    </w:p>
    <w:p w:rsidR="00BF464A" w:rsidRDefault="00BF464A" w:rsidP="00BF464A">
      <w:pPr>
        <w:numPr>
          <w:ilvl w:val="0"/>
          <w:numId w:val="5"/>
        </w:numPr>
        <w:snapToGrid w:val="0"/>
        <w:spacing w:before="20" w:after="20" w:line="360" w:lineRule="auto"/>
        <w:ind w:left="300" w:firstLine="420"/>
        <w:rPr>
          <w:rFonts w:ascii="宋体" w:eastAsia="宋体" w:hAnsi="宋体" w:cs="宋体"/>
          <w:bCs/>
          <w:sz w:val="24"/>
          <w:szCs w:val="24"/>
        </w:rPr>
      </w:pPr>
      <w:r>
        <w:rPr>
          <w:rFonts w:ascii="宋体" w:eastAsia="宋体" w:hAnsi="宋体" w:cs="宋体" w:hint="eastAsia"/>
          <w:bCs/>
          <w:sz w:val="24"/>
          <w:szCs w:val="24"/>
        </w:rPr>
        <w:t>有完备的保洁应急工作预案，如遇突发事件或突发检查时，积极配合校方，搞好卫生工作，随叫随到。</w:t>
      </w:r>
    </w:p>
    <w:p w:rsidR="00BF464A" w:rsidRDefault="00BF464A" w:rsidP="00BF464A">
      <w:pPr>
        <w:numPr>
          <w:ilvl w:val="0"/>
          <w:numId w:val="5"/>
        </w:numPr>
        <w:snapToGrid w:val="0"/>
        <w:spacing w:before="20" w:after="20" w:line="360" w:lineRule="auto"/>
        <w:ind w:left="300" w:firstLine="420"/>
        <w:rPr>
          <w:rFonts w:ascii="宋体" w:eastAsia="宋体" w:hAnsi="宋体" w:cs="宋体"/>
          <w:bCs/>
          <w:sz w:val="24"/>
          <w:szCs w:val="24"/>
        </w:rPr>
      </w:pPr>
      <w:r>
        <w:rPr>
          <w:rFonts w:ascii="宋体" w:eastAsia="宋体" w:hAnsi="宋体" w:cs="宋体" w:hint="eastAsia"/>
          <w:bCs/>
          <w:sz w:val="24"/>
          <w:szCs w:val="24"/>
        </w:rPr>
        <w:t>监督并及时上报有关工作，包括但不限于：校园公共区域四害、校园室内外蚁害情况监控等。</w:t>
      </w:r>
    </w:p>
    <w:p w:rsidR="00BF464A" w:rsidRDefault="00BF464A" w:rsidP="00BF464A">
      <w:pPr>
        <w:numPr>
          <w:ilvl w:val="1"/>
          <w:numId w:val="4"/>
        </w:numPr>
        <w:snapToGrid w:val="0"/>
        <w:spacing w:before="20" w:after="20" w:line="360" w:lineRule="auto"/>
        <w:rPr>
          <w:rFonts w:ascii="宋体" w:eastAsia="宋体" w:hAnsi="宋体" w:cs="宋体"/>
          <w:bCs/>
          <w:sz w:val="24"/>
          <w:szCs w:val="24"/>
        </w:rPr>
      </w:pPr>
      <w:r>
        <w:rPr>
          <w:rFonts w:ascii="宋体" w:eastAsia="宋体" w:hAnsi="宋体" w:cs="宋体" w:hint="eastAsia"/>
          <w:bCs/>
          <w:sz w:val="24"/>
          <w:szCs w:val="24"/>
        </w:rPr>
        <w:t>具体质量标准细则</w:t>
      </w:r>
    </w:p>
    <w:p w:rsidR="00BF464A" w:rsidRDefault="00BF464A" w:rsidP="00BF464A">
      <w:pPr>
        <w:numPr>
          <w:ilvl w:val="1"/>
          <w:numId w:val="6"/>
        </w:numPr>
        <w:snapToGrid w:val="0"/>
        <w:spacing w:before="20" w:after="20" w:line="360" w:lineRule="auto"/>
        <w:rPr>
          <w:rFonts w:ascii="宋体" w:eastAsia="宋体" w:hAnsi="宋体" w:cs="宋体"/>
          <w:bCs/>
          <w:sz w:val="24"/>
          <w:szCs w:val="24"/>
        </w:rPr>
      </w:pPr>
      <w:r>
        <w:rPr>
          <w:rFonts w:ascii="宋体" w:eastAsia="宋体" w:hAnsi="宋体" w:cs="宋体" w:hint="eastAsia"/>
          <w:bCs/>
          <w:sz w:val="24"/>
          <w:szCs w:val="24"/>
        </w:rPr>
        <w:t>室内办公和学习区域质量标准</w:t>
      </w:r>
    </w:p>
    <w:p w:rsidR="00BF464A" w:rsidRDefault="00BF464A" w:rsidP="00BF464A">
      <w:pPr>
        <w:numPr>
          <w:ilvl w:val="0"/>
          <w:numId w:val="7"/>
        </w:numPr>
        <w:snapToGrid w:val="0"/>
        <w:spacing w:before="20" w:after="20" w:line="360" w:lineRule="auto"/>
        <w:ind w:left="90" w:firstLine="420"/>
        <w:rPr>
          <w:rFonts w:ascii="宋体" w:eastAsia="宋体" w:hAnsi="宋体" w:cs="宋体"/>
          <w:bCs/>
          <w:sz w:val="24"/>
          <w:szCs w:val="24"/>
        </w:rPr>
      </w:pPr>
      <w:r>
        <w:rPr>
          <w:rFonts w:ascii="宋体" w:eastAsia="宋体" w:hAnsi="宋体" w:cs="宋体" w:hint="eastAsia"/>
          <w:bCs/>
          <w:sz w:val="24"/>
          <w:szCs w:val="24"/>
        </w:rPr>
        <w:t>开太楼办公室质量标准</w:t>
      </w:r>
    </w:p>
    <w:p w:rsidR="00BF464A" w:rsidRDefault="00BF464A" w:rsidP="00BF464A">
      <w:pPr>
        <w:numPr>
          <w:ilvl w:val="0"/>
          <w:numId w:val="8"/>
        </w:numPr>
        <w:snapToGrid w:val="0"/>
        <w:spacing w:before="20" w:after="20" w:line="360" w:lineRule="auto"/>
        <w:ind w:leftChars="157" w:left="888" w:hangingChars="200" w:hanging="480"/>
        <w:rPr>
          <w:rFonts w:ascii="宋体" w:eastAsia="宋体" w:hAnsi="宋体" w:cs="宋体"/>
          <w:bCs/>
          <w:sz w:val="24"/>
          <w:szCs w:val="24"/>
        </w:rPr>
      </w:pPr>
      <w:r>
        <w:rPr>
          <w:rFonts w:ascii="宋体" w:eastAsia="宋体" w:hAnsi="宋体" w:cs="宋体" w:hint="eastAsia"/>
          <w:bCs/>
          <w:sz w:val="24"/>
          <w:szCs w:val="24"/>
        </w:rPr>
        <w:t>办公室垃圾篓每日至少清倒一次，每月清洗一次；</w:t>
      </w:r>
    </w:p>
    <w:p w:rsidR="00BF464A" w:rsidRDefault="00BF464A" w:rsidP="00BF464A">
      <w:pPr>
        <w:numPr>
          <w:ilvl w:val="0"/>
          <w:numId w:val="8"/>
        </w:numPr>
        <w:snapToGrid w:val="0"/>
        <w:spacing w:before="20" w:after="20" w:line="360" w:lineRule="auto"/>
        <w:ind w:leftChars="157" w:left="888" w:hangingChars="200" w:hanging="480"/>
        <w:rPr>
          <w:rFonts w:ascii="宋体" w:eastAsia="宋体" w:hAnsi="宋体" w:cs="宋体"/>
          <w:bCs/>
          <w:sz w:val="24"/>
          <w:szCs w:val="24"/>
        </w:rPr>
      </w:pPr>
      <w:r>
        <w:rPr>
          <w:rFonts w:ascii="宋体" w:eastAsia="宋体" w:hAnsi="宋体" w:cs="宋体" w:hint="eastAsia"/>
          <w:bCs/>
          <w:sz w:val="24"/>
          <w:szCs w:val="24"/>
        </w:rPr>
        <w:t>办公室地面每周至少保洁3次。</w:t>
      </w:r>
    </w:p>
    <w:p w:rsidR="00BF464A" w:rsidRDefault="00BF464A" w:rsidP="00BF464A">
      <w:pPr>
        <w:numPr>
          <w:ilvl w:val="0"/>
          <w:numId w:val="7"/>
        </w:numPr>
        <w:snapToGrid w:val="0"/>
        <w:spacing w:before="20" w:after="20" w:line="360" w:lineRule="auto"/>
        <w:ind w:left="300" w:firstLine="420"/>
        <w:rPr>
          <w:rFonts w:ascii="宋体" w:eastAsia="宋体" w:hAnsi="宋体" w:cs="宋体"/>
          <w:bCs/>
          <w:sz w:val="24"/>
          <w:szCs w:val="24"/>
        </w:rPr>
      </w:pPr>
      <w:r>
        <w:rPr>
          <w:rFonts w:ascii="宋体" w:eastAsia="宋体" w:hAnsi="宋体" w:cs="宋体" w:hint="eastAsia"/>
          <w:bCs/>
          <w:sz w:val="24"/>
          <w:szCs w:val="24"/>
        </w:rPr>
        <w:t>修远楼教室质量标准</w:t>
      </w:r>
    </w:p>
    <w:p w:rsidR="00BF464A" w:rsidRDefault="00BF464A" w:rsidP="00BF464A">
      <w:pPr>
        <w:numPr>
          <w:ilvl w:val="0"/>
          <w:numId w:val="9"/>
        </w:numPr>
        <w:snapToGrid w:val="0"/>
        <w:spacing w:before="20" w:after="20" w:line="360" w:lineRule="auto"/>
        <w:ind w:leftChars="157" w:left="888" w:hangingChars="200" w:hanging="480"/>
        <w:rPr>
          <w:rFonts w:ascii="宋体" w:eastAsia="宋体" w:hAnsi="宋体" w:cs="宋体"/>
          <w:bCs/>
          <w:sz w:val="24"/>
          <w:szCs w:val="24"/>
        </w:rPr>
      </w:pPr>
      <w:r>
        <w:rPr>
          <w:rFonts w:ascii="宋体" w:eastAsia="宋体" w:hAnsi="宋体" w:cs="宋体" w:hint="eastAsia"/>
          <w:bCs/>
          <w:sz w:val="24"/>
          <w:szCs w:val="24"/>
        </w:rPr>
        <w:t>教室垃圾篓每日至少清倒二次，每月清洗一次；</w:t>
      </w:r>
    </w:p>
    <w:p w:rsidR="00BF464A" w:rsidRDefault="00BF464A" w:rsidP="00BF464A">
      <w:pPr>
        <w:numPr>
          <w:ilvl w:val="0"/>
          <w:numId w:val="9"/>
        </w:numPr>
        <w:snapToGrid w:val="0"/>
        <w:spacing w:before="20" w:after="20" w:line="360" w:lineRule="auto"/>
        <w:ind w:leftChars="157" w:left="888" w:hangingChars="200" w:hanging="480"/>
        <w:rPr>
          <w:rFonts w:ascii="宋体" w:eastAsia="宋体" w:hAnsi="宋体" w:cs="宋体"/>
          <w:bCs/>
          <w:sz w:val="24"/>
          <w:szCs w:val="24"/>
        </w:rPr>
      </w:pPr>
      <w:r>
        <w:rPr>
          <w:rFonts w:ascii="宋体" w:eastAsia="宋体" w:hAnsi="宋体" w:cs="宋体" w:hint="eastAsia"/>
          <w:bCs/>
          <w:sz w:val="24"/>
          <w:szCs w:val="24"/>
        </w:rPr>
        <w:t>教室地面每日保洁一次；</w:t>
      </w:r>
    </w:p>
    <w:p w:rsidR="00BF464A" w:rsidRDefault="00BF464A" w:rsidP="00BF464A">
      <w:pPr>
        <w:numPr>
          <w:ilvl w:val="0"/>
          <w:numId w:val="9"/>
        </w:numPr>
        <w:snapToGrid w:val="0"/>
        <w:spacing w:before="20" w:after="20" w:line="360" w:lineRule="auto"/>
        <w:ind w:leftChars="157" w:left="888" w:hangingChars="200" w:hanging="480"/>
        <w:rPr>
          <w:rFonts w:ascii="宋体" w:eastAsia="宋体" w:hAnsi="宋体" w:cs="宋体"/>
          <w:bCs/>
          <w:sz w:val="24"/>
          <w:szCs w:val="24"/>
        </w:rPr>
      </w:pPr>
      <w:r>
        <w:rPr>
          <w:rFonts w:ascii="宋体" w:eastAsia="宋体" w:hAnsi="宋体" w:cs="宋体" w:hint="eastAsia"/>
          <w:bCs/>
          <w:sz w:val="24"/>
          <w:szCs w:val="24"/>
        </w:rPr>
        <w:t>教室讲台、黑板及电教设备每日保洁一次；</w:t>
      </w:r>
    </w:p>
    <w:p w:rsidR="00BF464A" w:rsidRDefault="00BF464A" w:rsidP="00BF464A">
      <w:pPr>
        <w:numPr>
          <w:ilvl w:val="0"/>
          <w:numId w:val="9"/>
        </w:numPr>
        <w:snapToGrid w:val="0"/>
        <w:spacing w:before="20" w:after="20" w:line="360" w:lineRule="auto"/>
        <w:ind w:leftChars="157" w:left="888" w:hangingChars="200" w:hanging="480"/>
        <w:rPr>
          <w:rFonts w:ascii="宋体" w:eastAsia="宋体" w:hAnsi="宋体" w:cs="宋体"/>
          <w:bCs/>
          <w:sz w:val="24"/>
          <w:szCs w:val="24"/>
        </w:rPr>
      </w:pPr>
      <w:r>
        <w:rPr>
          <w:rFonts w:ascii="宋体" w:eastAsia="宋体" w:hAnsi="宋体" w:cs="宋体" w:hint="eastAsia"/>
          <w:bCs/>
          <w:sz w:val="24"/>
          <w:szCs w:val="24"/>
        </w:rPr>
        <w:t>教室开关、窗台每日保洁一次；</w:t>
      </w:r>
    </w:p>
    <w:p w:rsidR="00BF464A" w:rsidRDefault="00BF464A" w:rsidP="00BF464A">
      <w:pPr>
        <w:numPr>
          <w:ilvl w:val="0"/>
          <w:numId w:val="9"/>
        </w:numPr>
        <w:snapToGrid w:val="0"/>
        <w:spacing w:before="20" w:after="20" w:line="360" w:lineRule="auto"/>
        <w:ind w:leftChars="157" w:left="888" w:hangingChars="200" w:hanging="480"/>
        <w:rPr>
          <w:rFonts w:ascii="宋体" w:eastAsia="宋体" w:hAnsi="宋体" w:cs="宋体"/>
          <w:bCs/>
          <w:sz w:val="24"/>
          <w:szCs w:val="24"/>
        </w:rPr>
      </w:pPr>
      <w:r>
        <w:rPr>
          <w:rFonts w:ascii="宋体" w:eastAsia="宋体" w:hAnsi="宋体" w:cs="宋体" w:hint="eastAsia"/>
          <w:bCs/>
          <w:sz w:val="24"/>
          <w:szCs w:val="24"/>
        </w:rPr>
        <w:t>教室桌椅每日保洁一次；</w:t>
      </w:r>
    </w:p>
    <w:p w:rsidR="00BF464A" w:rsidRDefault="00BF464A" w:rsidP="00BF464A">
      <w:pPr>
        <w:numPr>
          <w:ilvl w:val="0"/>
          <w:numId w:val="9"/>
        </w:numPr>
        <w:snapToGrid w:val="0"/>
        <w:spacing w:before="20" w:after="20" w:line="360" w:lineRule="auto"/>
        <w:ind w:leftChars="157" w:left="888" w:hangingChars="200" w:hanging="480"/>
        <w:rPr>
          <w:rFonts w:ascii="宋体" w:eastAsia="宋体" w:hAnsi="宋体" w:cs="宋体"/>
          <w:bCs/>
          <w:sz w:val="24"/>
          <w:szCs w:val="24"/>
        </w:rPr>
      </w:pPr>
      <w:r>
        <w:rPr>
          <w:rFonts w:ascii="宋体" w:eastAsia="宋体" w:hAnsi="宋体" w:cs="宋体" w:hint="eastAsia"/>
          <w:bCs/>
          <w:sz w:val="24"/>
          <w:szCs w:val="24"/>
        </w:rPr>
        <w:t>每半年清洗一次风扇、吊扇；</w:t>
      </w:r>
    </w:p>
    <w:p w:rsidR="00BF464A" w:rsidRDefault="00BF464A" w:rsidP="00BF464A">
      <w:pPr>
        <w:numPr>
          <w:ilvl w:val="0"/>
          <w:numId w:val="9"/>
        </w:numPr>
        <w:snapToGrid w:val="0"/>
        <w:spacing w:before="20" w:after="20" w:line="360" w:lineRule="auto"/>
        <w:ind w:leftChars="157" w:left="888" w:hangingChars="200" w:hanging="480"/>
        <w:rPr>
          <w:rFonts w:ascii="宋体" w:eastAsia="宋体" w:hAnsi="宋体" w:cs="宋体"/>
          <w:bCs/>
          <w:sz w:val="24"/>
          <w:szCs w:val="24"/>
        </w:rPr>
      </w:pPr>
      <w:r>
        <w:rPr>
          <w:rFonts w:ascii="宋体" w:eastAsia="宋体" w:hAnsi="宋体" w:cs="宋体" w:hint="eastAsia"/>
          <w:bCs/>
          <w:sz w:val="24"/>
          <w:szCs w:val="24"/>
        </w:rPr>
        <w:t>根据天气情况定时开窗通风；</w:t>
      </w:r>
    </w:p>
    <w:p w:rsidR="00BF464A" w:rsidRDefault="00BF464A" w:rsidP="00BF464A">
      <w:pPr>
        <w:numPr>
          <w:ilvl w:val="0"/>
          <w:numId w:val="9"/>
        </w:numPr>
        <w:snapToGrid w:val="0"/>
        <w:spacing w:before="20" w:after="20" w:line="360" w:lineRule="auto"/>
        <w:ind w:leftChars="157" w:left="888" w:hangingChars="200" w:hanging="480"/>
        <w:rPr>
          <w:rFonts w:ascii="宋体" w:eastAsia="宋体" w:hAnsi="宋体" w:cs="宋体"/>
          <w:bCs/>
          <w:sz w:val="24"/>
          <w:szCs w:val="24"/>
        </w:rPr>
      </w:pPr>
      <w:r>
        <w:rPr>
          <w:rFonts w:ascii="宋体" w:eastAsia="宋体" w:hAnsi="宋体" w:cs="宋体" w:hint="eastAsia"/>
          <w:bCs/>
          <w:sz w:val="24"/>
          <w:szCs w:val="24"/>
        </w:rPr>
        <w:t>教室窗帘每年保洁一次。</w:t>
      </w:r>
    </w:p>
    <w:p w:rsidR="00BF464A" w:rsidRDefault="00BF464A" w:rsidP="00BF464A">
      <w:pPr>
        <w:numPr>
          <w:ilvl w:val="0"/>
          <w:numId w:val="7"/>
        </w:numPr>
        <w:snapToGrid w:val="0"/>
        <w:spacing w:before="20" w:after="20" w:line="360" w:lineRule="auto"/>
        <w:ind w:left="300" w:firstLine="420"/>
        <w:rPr>
          <w:rFonts w:ascii="宋体" w:eastAsia="宋体" w:hAnsi="宋体" w:cs="宋体"/>
          <w:bCs/>
          <w:sz w:val="24"/>
          <w:szCs w:val="24"/>
        </w:rPr>
      </w:pPr>
      <w:r>
        <w:rPr>
          <w:rFonts w:ascii="宋体" w:eastAsia="宋体" w:hAnsi="宋体" w:cs="宋体" w:hint="eastAsia"/>
          <w:bCs/>
          <w:sz w:val="24"/>
          <w:szCs w:val="24"/>
        </w:rPr>
        <w:t>图书馆区域质量标准</w:t>
      </w:r>
    </w:p>
    <w:p w:rsidR="00BF464A" w:rsidRDefault="00BF464A" w:rsidP="00BF464A">
      <w:pPr>
        <w:numPr>
          <w:ilvl w:val="0"/>
          <w:numId w:val="10"/>
        </w:numPr>
        <w:tabs>
          <w:tab w:val="clear" w:pos="397"/>
          <w:tab w:val="left" w:pos="-533"/>
        </w:tabs>
        <w:snapToGrid w:val="0"/>
        <w:spacing w:before="20" w:after="20" w:line="360" w:lineRule="auto"/>
        <w:ind w:leftChars="167" w:left="1088" w:hanging="654"/>
        <w:rPr>
          <w:rFonts w:ascii="宋体" w:eastAsia="宋体" w:hAnsi="宋体" w:cs="宋体"/>
          <w:bCs/>
          <w:sz w:val="24"/>
          <w:szCs w:val="24"/>
        </w:rPr>
      </w:pPr>
      <w:r>
        <w:rPr>
          <w:rFonts w:ascii="宋体" w:eastAsia="宋体" w:hAnsi="宋体" w:cs="宋体" w:hint="eastAsia"/>
          <w:bCs/>
          <w:sz w:val="24"/>
          <w:szCs w:val="24"/>
        </w:rPr>
        <w:t>服务大厅及连廊、过道地面要保持洁净，随时清理垃圾，每天至少拖2次；遇下雨天，必须用干拖把吸干地面2-3次；</w:t>
      </w:r>
    </w:p>
    <w:p w:rsidR="00BF464A" w:rsidRDefault="00BF464A" w:rsidP="00BF464A">
      <w:pPr>
        <w:numPr>
          <w:ilvl w:val="0"/>
          <w:numId w:val="10"/>
        </w:numPr>
        <w:tabs>
          <w:tab w:val="left" w:pos="397"/>
        </w:tabs>
        <w:snapToGrid w:val="0"/>
        <w:spacing w:before="20" w:after="20" w:line="360" w:lineRule="auto"/>
        <w:ind w:leftChars="167" w:left="1088" w:hanging="654"/>
        <w:rPr>
          <w:rFonts w:ascii="宋体" w:eastAsia="宋体" w:hAnsi="宋体" w:cs="宋体"/>
          <w:bCs/>
          <w:sz w:val="24"/>
          <w:szCs w:val="24"/>
        </w:rPr>
      </w:pPr>
      <w:r>
        <w:rPr>
          <w:rFonts w:ascii="宋体" w:eastAsia="宋体" w:hAnsi="宋体" w:cs="宋体" w:hint="eastAsia"/>
          <w:bCs/>
          <w:sz w:val="24"/>
          <w:szCs w:val="24"/>
        </w:rPr>
        <w:t>服务大厅窗户、门玻璃、窗台要保持干净整洁，不得有水流痕迹，保持通透感；</w:t>
      </w:r>
    </w:p>
    <w:p w:rsidR="00BF464A" w:rsidRDefault="00BF464A" w:rsidP="00BF464A">
      <w:pPr>
        <w:numPr>
          <w:ilvl w:val="0"/>
          <w:numId w:val="10"/>
        </w:numPr>
        <w:tabs>
          <w:tab w:val="left" w:pos="397"/>
        </w:tabs>
        <w:snapToGrid w:val="0"/>
        <w:spacing w:before="20" w:after="20" w:line="360" w:lineRule="auto"/>
        <w:ind w:leftChars="167" w:left="1088" w:hanging="654"/>
        <w:rPr>
          <w:rFonts w:ascii="宋体" w:eastAsia="宋体" w:hAnsi="宋体" w:cs="宋体"/>
          <w:bCs/>
          <w:sz w:val="24"/>
          <w:szCs w:val="24"/>
        </w:rPr>
      </w:pPr>
      <w:r>
        <w:rPr>
          <w:rFonts w:ascii="宋体" w:eastAsia="宋体" w:hAnsi="宋体" w:cs="宋体" w:hint="eastAsia"/>
          <w:bCs/>
          <w:sz w:val="24"/>
          <w:szCs w:val="24"/>
        </w:rPr>
        <w:lastRenderedPageBreak/>
        <w:t>服务大厅服务台保持台面干净整洁，手摸无灰尘；</w:t>
      </w:r>
    </w:p>
    <w:p w:rsidR="00BF464A" w:rsidRDefault="00BF464A" w:rsidP="00BF464A">
      <w:pPr>
        <w:numPr>
          <w:ilvl w:val="0"/>
          <w:numId w:val="10"/>
        </w:numPr>
        <w:tabs>
          <w:tab w:val="left" w:pos="397"/>
        </w:tabs>
        <w:snapToGrid w:val="0"/>
        <w:spacing w:before="20" w:after="20" w:line="360" w:lineRule="auto"/>
        <w:ind w:leftChars="167" w:left="1088" w:hanging="654"/>
        <w:rPr>
          <w:rFonts w:ascii="宋体" w:eastAsia="宋体" w:hAnsi="宋体" w:cs="宋体"/>
          <w:bCs/>
          <w:sz w:val="24"/>
          <w:szCs w:val="24"/>
        </w:rPr>
      </w:pPr>
      <w:r>
        <w:rPr>
          <w:rFonts w:ascii="宋体" w:eastAsia="宋体" w:hAnsi="宋体" w:cs="宋体" w:hint="eastAsia"/>
          <w:bCs/>
          <w:sz w:val="24"/>
          <w:szCs w:val="24"/>
        </w:rPr>
        <w:t>公共服务区各种设备设施保洁要做到手摸无灰尘，每天都要用干擦布除尘；设备设施包括地线、插头等按要求摆放整齐，不得杂乱无章。</w:t>
      </w:r>
    </w:p>
    <w:p w:rsidR="00BF464A" w:rsidRDefault="00BF464A" w:rsidP="00BF464A">
      <w:pPr>
        <w:numPr>
          <w:ilvl w:val="0"/>
          <w:numId w:val="10"/>
        </w:numPr>
        <w:tabs>
          <w:tab w:val="left" w:pos="397"/>
        </w:tabs>
        <w:snapToGrid w:val="0"/>
        <w:spacing w:before="20" w:after="20" w:line="360" w:lineRule="auto"/>
        <w:ind w:leftChars="167" w:left="1088" w:hanging="654"/>
        <w:rPr>
          <w:rFonts w:ascii="宋体" w:eastAsia="宋体" w:hAnsi="宋体" w:cs="宋体"/>
          <w:bCs/>
          <w:sz w:val="24"/>
          <w:szCs w:val="24"/>
        </w:rPr>
      </w:pPr>
      <w:r>
        <w:rPr>
          <w:rFonts w:ascii="宋体" w:eastAsia="宋体" w:hAnsi="宋体" w:cs="宋体" w:hint="eastAsia"/>
          <w:bCs/>
          <w:sz w:val="24"/>
          <w:szCs w:val="24"/>
        </w:rPr>
        <w:t>下雨、潮湿天气主要出入口应配备放置防水垫或抽风机等除湿、防滑设施，并有防滑标识等。</w:t>
      </w:r>
    </w:p>
    <w:p w:rsidR="00BF464A" w:rsidRDefault="00BF464A" w:rsidP="00BF464A">
      <w:pPr>
        <w:numPr>
          <w:ilvl w:val="0"/>
          <w:numId w:val="7"/>
        </w:numPr>
        <w:snapToGrid w:val="0"/>
        <w:spacing w:before="20" w:after="20" w:line="360" w:lineRule="auto"/>
        <w:ind w:left="300" w:firstLine="420"/>
        <w:rPr>
          <w:rFonts w:ascii="宋体" w:eastAsia="宋体" w:hAnsi="宋体" w:cs="宋体"/>
          <w:bCs/>
          <w:sz w:val="24"/>
          <w:szCs w:val="24"/>
        </w:rPr>
      </w:pPr>
      <w:r>
        <w:rPr>
          <w:rFonts w:ascii="宋体" w:eastAsia="宋体" w:hAnsi="宋体" w:cs="宋体" w:hint="eastAsia"/>
          <w:bCs/>
          <w:sz w:val="24"/>
          <w:szCs w:val="24"/>
        </w:rPr>
        <w:t>会议室区域质量标准</w:t>
      </w:r>
    </w:p>
    <w:p w:rsidR="00BF464A" w:rsidRDefault="00BF464A" w:rsidP="00BF464A">
      <w:pPr>
        <w:numPr>
          <w:ilvl w:val="0"/>
          <w:numId w:val="11"/>
        </w:numPr>
        <w:tabs>
          <w:tab w:val="clear" w:pos="397"/>
          <w:tab w:val="left" w:pos="-23"/>
        </w:tabs>
        <w:snapToGrid w:val="0"/>
        <w:spacing w:before="20" w:after="20" w:line="360" w:lineRule="auto"/>
        <w:ind w:leftChars="167" w:left="1088" w:hanging="654"/>
        <w:rPr>
          <w:rFonts w:ascii="宋体" w:eastAsia="宋体" w:hAnsi="宋体" w:cs="宋体"/>
          <w:bCs/>
          <w:sz w:val="24"/>
          <w:szCs w:val="24"/>
        </w:rPr>
      </w:pPr>
      <w:r>
        <w:rPr>
          <w:rFonts w:ascii="宋体" w:eastAsia="宋体" w:hAnsi="宋体" w:cs="宋体" w:hint="eastAsia"/>
          <w:bCs/>
          <w:sz w:val="24"/>
          <w:szCs w:val="24"/>
        </w:rPr>
        <w:t>会议室垃圾篓每日至少清倒一次，每月清洗一次；</w:t>
      </w:r>
    </w:p>
    <w:p w:rsidR="00BF464A" w:rsidRDefault="00BF464A" w:rsidP="00BF464A">
      <w:pPr>
        <w:numPr>
          <w:ilvl w:val="0"/>
          <w:numId w:val="11"/>
        </w:numPr>
        <w:tabs>
          <w:tab w:val="left" w:pos="397"/>
        </w:tabs>
        <w:snapToGrid w:val="0"/>
        <w:spacing w:before="20" w:after="20" w:line="360" w:lineRule="auto"/>
        <w:ind w:leftChars="167" w:left="1088" w:hanging="654"/>
        <w:rPr>
          <w:rFonts w:ascii="宋体" w:eastAsia="宋体" w:hAnsi="宋体" w:cs="宋体"/>
          <w:bCs/>
          <w:sz w:val="24"/>
          <w:szCs w:val="24"/>
        </w:rPr>
      </w:pPr>
      <w:r>
        <w:rPr>
          <w:rFonts w:ascii="宋体" w:eastAsia="宋体" w:hAnsi="宋体" w:cs="宋体" w:hint="eastAsia"/>
          <w:bCs/>
          <w:sz w:val="24"/>
          <w:szCs w:val="24"/>
        </w:rPr>
        <w:t>会议室桌椅、沙发等设施每日至少保洁一次。</w:t>
      </w:r>
    </w:p>
    <w:p w:rsidR="00BF464A" w:rsidRDefault="00BF464A" w:rsidP="00BF464A">
      <w:pPr>
        <w:numPr>
          <w:ilvl w:val="0"/>
          <w:numId w:val="7"/>
        </w:numPr>
        <w:snapToGrid w:val="0"/>
        <w:spacing w:before="20" w:after="20" w:line="360" w:lineRule="auto"/>
        <w:ind w:left="300" w:firstLine="420"/>
        <w:rPr>
          <w:rFonts w:ascii="宋体" w:eastAsia="宋体" w:hAnsi="宋体" w:cs="宋体"/>
          <w:bCs/>
          <w:sz w:val="24"/>
          <w:szCs w:val="24"/>
        </w:rPr>
      </w:pPr>
      <w:r>
        <w:rPr>
          <w:rFonts w:ascii="宋体" w:eastAsia="宋体" w:hAnsi="宋体" w:cs="宋体" w:hint="eastAsia"/>
          <w:bCs/>
          <w:sz w:val="24"/>
          <w:szCs w:val="24"/>
        </w:rPr>
        <w:t>电梯区域保洁质量标准</w:t>
      </w:r>
    </w:p>
    <w:p w:rsidR="00BF464A" w:rsidRDefault="00BF464A" w:rsidP="00BF464A">
      <w:pPr>
        <w:numPr>
          <w:ilvl w:val="0"/>
          <w:numId w:val="12"/>
        </w:numPr>
        <w:tabs>
          <w:tab w:val="left" w:pos="397"/>
        </w:tabs>
        <w:snapToGrid w:val="0"/>
        <w:spacing w:before="20" w:after="20" w:line="360" w:lineRule="auto"/>
        <w:ind w:leftChars="167" w:left="1088" w:hanging="654"/>
        <w:rPr>
          <w:rFonts w:ascii="宋体" w:eastAsia="宋体" w:hAnsi="宋体" w:cs="宋体"/>
          <w:bCs/>
          <w:sz w:val="24"/>
          <w:szCs w:val="24"/>
        </w:rPr>
      </w:pPr>
      <w:r>
        <w:rPr>
          <w:rFonts w:ascii="宋体" w:eastAsia="宋体" w:hAnsi="宋体" w:cs="宋体" w:hint="eastAsia"/>
          <w:bCs/>
          <w:sz w:val="24"/>
          <w:szCs w:val="24"/>
        </w:rPr>
        <w:t>电梯间（含电梯门）内外地面每日保洁拖洗一次；</w:t>
      </w:r>
    </w:p>
    <w:p w:rsidR="00BF464A" w:rsidRDefault="00BF464A" w:rsidP="00BF464A">
      <w:pPr>
        <w:numPr>
          <w:ilvl w:val="0"/>
          <w:numId w:val="12"/>
        </w:numPr>
        <w:tabs>
          <w:tab w:val="left" w:pos="397"/>
        </w:tabs>
        <w:snapToGrid w:val="0"/>
        <w:spacing w:before="20" w:after="20" w:line="360" w:lineRule="auto"/>
        <w:ind w:leftChars="167" w:left="1088" w:hanging="654"/>
        <w:rPr>
          <w:rFonts w:ascii="宋体" w:eastAsia="宋体" w:hAnsi="宋体" w:cs="宋体"/>
          <w:bCs/>
          <w:sz w:val="24"/>
          <w:szCs w:val="24"/>
        </w:rPr>
      </w:pPr>
      <w:r>
        <w:rPr>
          <w:rFonts w:ascii="宋体" w:eastAsia="宋体" w:hAnsi="宋体" w:cs="宋体" w:hint="eastAsia"/>
          <w:bCs/>
          <w:sz w:val="24"/>
          <w:szCs w:val="24"/>
        </w:rPr>
        <w:t>电梯轿厢内壁每日保洁和消毒一次，每2小时一次。</w:t>
      </w:r>
    </w:p>
    <w:p w:rsidR="00BF464A" w:rsidRDefault="00BF464A" w:rsidP="00BF464A">
      <w:pPr>
        <w:numPr>
          <w:ilvl w:val="0"/>
          <w:numId w:val="7"/>
        </w:numPr>
        <w:snapToGrid w:val="0"/>
        <w:spacing w:before="20" w:after="20" w:line="360" w:lineRule="auto"/>
        <w:ind w:left="300" w:firstLine="420"/>
        <w:rPr>
          <w:rFonts w:ascii="宋体" w:eastAsia="宋体" w:hAnsi="宋体" w:cs="宋体"/>
          <w:bCs/>
          <w:sz w:val="24"/>
          <w:szCs w:val="24"/>
        </w:rPr>
      </w:pPr>
      <w:r>
        <w:rPr>
          <w:rFonts w:ascii="宋体" w:eastAsia="宋体" w:hAnsi="宋体" w:cs="宋体" w:hint="eastAsia"/>
          <w:bCs/>
          <w:sz w:val="24"/>
          <w:szCs w:val="24"/>
        </w:rPr>
        <w:t>楼层公共区域保洁质量要求</w:t>
      </w:r>
    </w:p>
    <w:p w:rsidR="00BF464A" w:rsidRDefault="00BF464A" w:rsidP="00BF464A">
      <w:pPr>
        <w:numPr>
          <w:ilvl w:val="0"/>
          <w:numId w:val="13"/>
        </w:numPr>
        <w:tabs>
          <w:tab w:val="left" w:pos="397"/>
        </w:tabs>
        <w:snapToGrid w:val="0"/>
        <w:spacing w:before="20" w:after="20" w:line="360" w:lineRule="auto"/>
        <w:ind w:leftChars="167" w:left="1088" w:hanging="654"/>
        <w:rPr>
          <w:rFonts w:ascii="宋体" w:eastAsia="宋体" w:hAnsi="宋体" w:cs="宋体"/>
          <w:bCs/>
          <w:sz w:val="24"/>
          <w:szCs w:val="24"/>
        </w:rPr>
      </w:pPr>
      <w:r>
        <w:rPr>
          <w:rFonts w:ascii="宋体" w:eastAsia="宋体" w:hAnsi="宋体" w:cs="宋体" w:hint="eastAsia"/>
          <w:bCs/>
          <w:sz w:val="24"/>
          <w:szCs w:val="24"/>
        </w:rPr>
        <w:t>天面每周保洁、疏通清理一次；</w:t>
      </w:r>
    </w:p>
    <w:p w:rsidR="00BF464A" w:rsidRDefault="00BF464A" w:rsidP="00BF464A">
      <w:pPr>
        <w:numPr>
          <w:ilvl w:val="0"/>
          <w:numId w:val="13"/>
        </w:numPr>
        <w:tabs>
          <w:tab w:val="left" w:pos="397"/>
        </w:tabs>
        <w:snapToGrid w:val="0"/>
        <w:spacing w:before="20" w:after="20" w:line="360" w:lineRule="auto"/>
        <w:ind w:leftChars="167" w:left="1088" w:hanging="654"/>
        <w:rPr>
          <w:rFonts w:ascii="宋体" w:eastAsia="宋体" w:hAnsi="宋体" w:cs="宋体"/>
          <w:bCs/>
          <w:sz w:val="24"/>
          <w:szCs w:val="24"/>
        </w:rPr>
      </w:pPr>
      <w:r>
        <w:rPr>
          <w:rFonts w:ascii="宋体" w:eastAsia="宋体" w:hAnsi="宋体" w:cs="宋体" w:hint="eastAsia"/>
          <w:bCs/>
          <w:sz w:val="24"/>
          <w:szCs w:val="24"/>
        </w:rPr>
        <w:t>墙身、天花板扫尘每月一次，过期及不规范张贴物和悬挂物每周清理一次；</w:t>
      </w:r>
    </w:p>
    <w:p w:rsidR="00BF464A" w:rsidRDefault="00BF464A" w:rsidP="00BF464A">
      <w:pPr>
        <w:numPr>
          <w:ilvl w:val="0"/>
          <w:numId w:val="13"/>
        </w:numPr>
        <w:tabs>
          <w:tab w:val="left" w:pos="397"/>
        </w:tabs>
        <w:snapToGrid w:val="0"/>
        <w:spacing w:before="20" w:after="20" w:line="360" w:lineRule="auto"/>
        <w:ind w:leftChars="167" w:left="1088" w:hanging="654"/>
        <w:rPr>
          <w:rFonts w:ascii="宋体" w:eastAsia="宋体" w:hAnsi="宋体" w:cs="宋体"/>
          <w:bCs/>
          <w:sz w:val="24"/>
          <w:szCs w:val="24"/>
        </w:rPr>
      </w:pPr>
      <w:r>
        <w:rPr>
          <w:rFonts w:ascii="宋体" w:eastAsia="宋体" w:hAnsi="宋体" w:cs="宋体" w:hint="eastAsia"/>
          <w:bCs/>
          <w:sz w:val="24"/>
          <w:szCs w:val="24"/>
        </w:rPr>
        <w:t>地面、走道、楼梯每日清扫一次，每周拖洗一次；</w:t>
      </w:r>
    </w:p>
    <w:p w:rsidR="00BF464A" w:rsidRDefault="00BF464A" w:rsidP="00BF464A">
      <w:pPr>
        <w:numPr>
          <w:ilvl w:val="0"/>
          <w:numId w:val="13"/>
        </w:numPr>
        <w:tabs>
          <w:tab w:val="left" w:pos="397"/>
        </w:tabs>
        <w:snapToGrid w:val="0"/>
        <w:spacing w:before="20" w:after="20" w:line="360" w:lineRule="auto"/>
        <w:ind w:leftChars="167" w:left="1088" w:hanging="654"/>
        <w:rPr>
          <w:rFonts w:ascii="宋体" w:eastAsia="宋体" w:hAnsi="宋体" w:cs="宋体"/>
          <w:bCs/>
          <w:sz w:val="24"/>
          <w:szCs w:val="24"/>
        </w:rPr>
      </w:pPr>
      <w:r>
        <w:rPr>
          <w:rFonts w:ascii="宋体" w:eastAsia="宋体" w:hAnsi="宋体" w:cs="宋体" w:hint="eastAsia"/>
          <w:bCs/>
          <w:sz w:val="24"/>
          <w:szCs w:val="24"/>
        </w:rPr>
        <w:t>楼道、楼梯扶手和栏杆每周擦洗两次；</w:t>
      </w:r>
    </w:p>
    <w:p w:rsidR="00BF464A" w:rsidRDefault="00BF464A" w:rsidP="00BF464A">
      <w:pPr>
        <w:numPr>
          <w:ilvl w:val="0"/>
          <w:numId w:val="13"/>
        </w:numPr>
        <w:tabs>
          <w:tab w:val="left" w:pos="397"/>
        </w:tabs>
        <w:snapToGrid w:val="0"/>
        <w:spacing w:before="20" w:after="20" w:line="360" w:lineRule="auto"/>
        <w:ind w:leftChars="167" w:left="1088" w:hanging="654"/>
        <w:rPr>
          <w:rFonts w:ascii="宋体" w:eastAsia="宋体" w:hAnsi="宋体" w:cs="宋体"/>
          <w:bCs/>
          <w:sz w:val="24"/>
          <w:szCs w:val="24"/>
        </w:rPr>
      </w:pPr>
      <w:r>
        <w:rPr>
          <w:rFonts w:ascii="宋体" w:eastAsia="宋体" w:hAnsi="宋体" w:cs="宋体" w:hint="eastAsia"/>
          <w:bCs/>
          <w:sz w:val="24"/>
          <w:szCs w:val="24"/>
        </w:rPr>
        <w:t>各类指示牌、宣传栏等每周保洁、整理一次；</w:t>
      </w:r>
    </w:p>
    <w:p w:rsidR="00BF464A" w:rsidRDefault="00BF464A" w:rsidP="00BF464A">
      <w:pPr>
        <w:numPr>
          <w:ilvl w:val="0"/>
          <w:numId w:val="13"/>
        </w:numPr>
        <w:tabs>
          <w:tab w:val="left" w:pos="397"/>
        </w:tabs>
        <w:snapToGrid w:val="0"/>
        <w:spacing w:before="20" w:after="20" w:line="360" w:lineRule="auto"/>
        <w:ind w:leftChars="167" w:left="1088" w:hanging="654"/>
        <w:rPr>
          <w:rFonts w:ascii="宋体" w:eastAsia="宋体" w:hAnsi="宋体" w:cs="宋体"/>
          <w:bCs/>
          <w:sz w:val="24"/>
          <w:szCs w:val="24"/>
        </w:rPr>
      </w:pPr>
      <w:r>
        <w:rPr>
          <w:rFonts w:ascii="宋体" w:eastAsia="宋体" w:hAnsi="宋体" w:cs="宋体" w:hint="eastAsia"/>
          <w:bCs/>
          <w:sz w:val="24"/>
          <w:szCs w:val="24"/>
        </w:rPr>
        <w:t>公共部位玻璃内侧每月保洁一次；</w:t>
      </w:r>
    </w:p>
    <w:p w:rsidR="00BF464A" w:rsidRDefault="00BF464A" w:rsidP="00BF464A">
      <w:pPr>
        <w:numPr>
          <w:ilvl w:val="0"/>
          <w:numId w:val="13"/>
        </w:numPr>
        <w:tabs>
          <w:tab w:val="left" w:pos="397"/>
        </w:tabs>
        <w:snapToGrid w:val="0"/>
        <w:spacing w:before="20" w:after="20" w:line="360" w:lineRule="auto"/>
        <w:ind w:leftChars="167" w:left="1088" w:hanging="654"/>
        <w:rPr>
          <w:rFonts w:ascii="宋体" w:eastAsia="宋体" w:hAnsi="宋体" w:cs="宋体"/>
          <w:bCs/>
          <w:sz w:val="24"/>
          <w:szCs w:val="24"/>
        </w:rPr>
      </w:pPr>
      <w:r>
        <w:rPr>
          <w:rFonts w:ascii="宋体" w:eastAsia="宋体" w:hAnsi="宋体" w:cs="宋体" w:hint="eastAsia"/>
          <w:bCs/>
          <w:sz w:val="24"/>
          <w:szCs w:val="24"/>
        </w:rPr>
        <w:t>楼层公共区域绿植表面每周至少保洁1次；</w:t>
      </w:r>
    </w:p>
    <w:p w:rsidR="00BF464A" w:rsidRDefault="00BF464A" w:rsidP="00BF464A">
      <w:pPr>
        <w:numPr>
          <w:ilvl w:val="0"/>
          <w:numId w:val="13"/>
        </w:numPr>
        <w:tabs>
          <w:tab w:val="left" w:pos="397"/>
        </w:tabs>
        <w:snapToGrid w:val="0"/>
        <w:spacing w:before="20" w:after="20" w:line="360" w:lineRule="auto"/>
        <w:ind w:leftChars="167" w:left="1088" w:hanging="654"/>
        <w:rPr>
          <w:rFonts w:ascii="宋体" w:eastAsia="宋体" w:hAnsi="宋体" w:cs="宋体"/>
          <w:bCs/>
          <w:sz w:val="24"/>
          <w:szCs w:val="24"/>
        </w:rPr>
      </w:pPr>
      <w:r>
        <w:rPr>
          <w:rFonts w:ascii="宋体" w:eastAsia="宋体" w:hAnsi="宋体" w:cs="宋体" w:hint="eastAsia"/>
          <w:bCs/>
          <w:sz w:val="24"/>
          <w:szCs w:val="24"/>
        </w:rPr>
        <w:t>如遇下雨、潮湿天气，首层主要出入口配备放置防水垫或抽风机等除湿、防滑设施，并有防滑标识等；</w:t>
      </w:r>
    </w:p>
    <w:p w:rsidR="00BF464A" w:rsidRDefault="00BF464A" w:rsidP="00BF464A">
      <w:pPr>
        <w:numPr>
          <w:ilvl w:val="0"/>
          <w:numId w:val="13"/>
        </w:numPr>
        <w:tabs>
          <w:tab w:val="left" w:pos="397"/>
        </w:tabs>
        <w:snapToGrid w:val="0"/>
        <w:spacing w:before="20" w:after="20" w:line="360" w:lineRule="auto"/>
        <w:ind w:leftChars="167" w:left="1088" w:hanging="654"/>
        <w:rPr>
          <w:rFonts w:ascii="宋体" w:eastAsia="宋体" w:hAnsi="宋体" w:cs="宋体"/>
          <w:bCs/>
          <w:sz w:val="24"/>
          <w:szCs w:val="24"/>
        </w:rPr>
      </w:pPr>
      <w:r>
        <w:rPr>
          <w:rFonts w:ascii="宋体" w:eastAsia="宋体" w:hAnsi="宋体" w:cs="宋体" w:hint="eastAsia"/>
          <w:bCs/>
          <w:sz w:val="24"/>
          <w:szCs w:val="24"/>
        </w:rPr>
        <w:t>公共饮水机应每日巡查，保证正常安全运行；每三个月应更换饮水机品牌的过滤材料一次（全套），检修更换损坏的开水阀、温控器等元件（单价单项材料费1000元以下），以保证水质安全；每年甲方至少抽检一次，检验报告须符合国家饮用水相关卫生标准。</w:t>
      </w:r>
    </w:p>
    <w:p w:rsidR="00BF464A" w:rsidRDefault="00BF464A" w:rsidP="00BF464A">
      <w:pPr>
        <w:numPr>
          <w:ilvl w:val="0"/>
          <w:numId w:val="13"/>
        </w:numPr>
        <w:tabs>
          <w:tab w:val="left" w:pos="397"/>
        </w:tabs>
        <w:snapToGrid w:val="0"/>
        <w:spacing w:before="20" w:after="20" w:line="360" w:lineRule="auto"/>
        <w:ind w:leftChars="167" w:left="1088" w:hanging="654"/>
        <w:rPr>
          <w:rFonts w:ascii="宋体" w:eastAsia="宋体" w:hAnsi="宋体" w:cs="宋体"/>
          <w:bCs/>
          <w:sz w:val="24"/>
          <w:szCs w:val="24"/>
        </w:rPr>
      </w:pPr>
      <w:r>
        <w:rPr>
          <w:rFonts w:ascii="宋体" w:eastAsia="宋体" w:hAnsi="宋体" w:cs="宋体" w:hint="eastAsia"/>
          <w:bCs/>
          <w:sz w:val="24"/>
          <w:szCs w:val="24"/>
        </w:rPr>
        <w:t>大理石地面定期保养，每季度不少以1次。</w:t>
      </w:r>
    </w:p>
    <w:p w:rsidR="00BF464A" w:rsidRDefault="00BF464A" w:rsidP="00BF464A">
      <w:pPr>
        <w:numPr>
          <w:ilvl w:val="0"/>
          <w:numId w:val="13"/>
        </w:numPr>
        <w:tabs>
          <w:tab w:val="left" w:pos="397"/>
        </w:tabs>
        <w:snapToGrid w:val="0"/>
        <w:spacing w:before="20" w:after="20" w:line="360" w:lineRule="auto"/>
        <w:ind w:leftChars="167" w:left="1088" w:hanging="654"/>
        <w:rPr>
          <w:rFonts w:ascii="宋体" w:eastAsia="宋体" w:hAnsi="宋体" w:cs="宋体"/>
          <w:bCs/>
          <w:sz w:val="24"/>
          <w:szCs w:val="24"/>
        </w:rPr>
      </w:pPr>
      <w:r>
        <w:rPr>
          <w:rFonts w:ascii="宋体" w:eastAsia="宋体" w:hAnsi="宋体" w:cs="宋体" w:hint="eastAsia"/>
          <w:bCs/>
          <w:sz w:val="24"/>
          <w:szCs w:val="24"/>
        </w:rPr>
        <w:t>木饰面保养，每一度保养不少以1次。</w:t>
      </w:r>
    </w:p>
    <w:p w:rsidR="00BF464A" w:rsidRDefault="00BF464A" w:rsidP="00BF464A">
      <w:pPr>
        <w:numPr>
          <w:ilvl w:val="0"/>
          <w:numId w:val="7"/>
        </w:numPr>
        <w:snapToGrid w:val="0"/>
        <w:spacing w:before="20" w:after="20" w:line="360" w:lineRule="auto"/>
        <w:ind w:left="300" w:firstLine="420"/>
        <w:rPr>
          <w:rFonts w:ascii="宋体" w:eastAsia="宋体" w:hAnsi="宋体" w:cs="宋体"/>
          <w:bCs/>
          <w:sz w:val="24"/>
          <w:szCs w:val="24"/>
        </w:rPr>
      </w:pPr>
      <w:r>
        <w:rPr>
          <w:rFonts w:ascii="宋体" w:eastAsia="宋体" w:hAnsi="宋体" w:cs="宋体" w:hint="eastAsia"/>
          <w:bCs/>
          <w:sz w:val="24"/>
          <w:szCs w:val="24"/>
        </w:rPr>
        <w:t>公共厕所保洁质量要求</w:t>
      </w:r>
    </w:p>
    <w:p w:rsidR="00BF464A" w:rsidRDefault="00BF464A" w:rsidP="00BF464A">
      <w:pPr>
        <w:numPr>
          <w:ilvl w:val="0"/>
          <w:numId w:val="14"/>
        </w:numPr>
        <w:tabs>
          <w:tab w:val="left" w:pos="397"/>
        </w:tabs>
        <w:snapToGrid w:val="0"/>
        <w:spacing w:before="20" w:after="20" w:line="360" w:lineRule="auto"/>
        <w:ind w:leftChars="167" w:left="1088" w:hanging="654"/>
        <w:rPr>
          <w:rFonts w:ascii="宋体" w:eastAsia="宋体" w:hAnsi="宋体" w:cs="宋体"/>
          <w:bCs/>
          <w:sz w:val="24"/>
          <w:szCs w:val="24"/>
        </w:rPr>
      </w:pPr>
      <w:r>
        <w:rPr>
          <w:rFonts w:ascii="宋体" w:eastAsia="宋体" w:hAnsi="宋体" w:cs="宋体" w:hint="eastAsia"/>
          <w:bCs/>
          <w:sz w:val="24"/>
          <w:szCs w:val="24"/>
        </w:rPr>
        <w:lastRenderedPageBreak/>
        <w:t>每个厕所位须放置一个垃圾篓；</w:t>
      </w:r>
    </w:p>
    <w:p w:rsidR="00BF464A" w:rsidRDefault="00BF464A" w:rsidP="00BF464A">
      <w:pPr>
        <w:numPr>
          <w:ilvl w:val="0"/>
          <w:numId w:val="14"/>
        </w:numPr>
        <w:tabs>
          <w:tab w:val="left" w:pos="397"/>
        </w:tabs>
        <w:snapToGrid w:val="0"/>
        <w:spacing w:before="20" w:after="20" w:line="360" w:lineRule="auto"/>
        <w:ind w:leftChars="167" w:left="1088" w:hanging="654"/>
        <w:rPr>
          <w:rFonts w:ascii="宋体" w:eastAsia="宋体" w:hAnsi="宋体" w:cs="宋体"/>
          <w:bCs/>
          <w:sz w:val="24"/>
          <w:szCs w:val="24"/>
        </w:rPr>
      </w:pPr>
      <w:r>
        <w:rPr>
          <w:rFonts w:ascii="宋体" w:eastAsia="宋体" w:hAnsi="宋体" w:cs="宋体" w:hint="eastAsia"/>
          <w:bCs/>
          <w:sz w:val="24"/>
          <w:szCs w:val="24"/>
        </w:rPr>
        <w:t>每日7：50、14：20、18：20前完成对所有大小便器、洗手台、隔门、地面等进行全面的保洁。</w:t>
      </w:r>
    </w:p>
    <w:p w:rsidR="00BF464A" w:rsidRDefault="00BF464A" w:rsidP="00BF464A">
      <w:pPr>
        <w:numPr>
          <w:ilvl w:val="0"/>
          <w:numId w:val="14"/>
        </w:numPr>
        <w:tabs>
          <w:tab w:val="left" w:pos="397"/>
        </w:tabs>
        <w:snapToGrid w:val="0"/>
        <w:spacing w:before="20" w:after="20" w:line="360" w:lineRule="auto"/>
        <w:ind w:leftChars="167" w:left="1088" w:hanging="654"/>
        <w:rPr>
          <w:rFonts w:ascii="宋体" w:eastAsia="宋体" w:hAnsi="宋体" w:cs="宋体"/>
          <w:bCs/>
          <w:sz w:val="24"/>
          <w:szCs w:val="24"/>
        </w:rPr>
      </w:pPr>
      <w:r>
        <w:rPr>
          <w:rFonts w:ascii="宋体" w:eastAsia="宋体" w:hAnsi="宋体" w:cs="宋体" w:hint="eastAsia"/>
          <w:bCs/>
          <w:sz w:val="24"/>
          <w:szCs w:val="24"/>
        </w:rPr>
        <w:t>每日检查卫生间是否渗漏水、水龙头是否损坏等；</w:t>
      </w:r>
    </w:p>
    <w:p w:rsidR="00BF464A" w:rsidRDefault="00BF464A" w:rsidP="00BF464A">
      <w:pPr>
        <w:numPr>
          <w:ilvl w:val="0"/>
          <w:numId w:val="14"/>
        </w:numPr>
        <w:tabs>
          <w:tab w:val="left" w:pos="397"/>
        </w:tabs>
        <w:snapToGrid w:val="0"/>
        <w:spacing w:before="20" w:after="20" w:line="360" w:lineRule="auto"/>
        <w:ind w:leftChars="167" w:left="1088" w:hanging="654"/>
        <w:rPr>
          <w:rFonts w:ascii="宋体" w:eastAsia="宋体" w:hAnsi="宋体" w:cs="宋体"/>
          <w:bCs/>
          <w:sz w:val="24"/>
          <w:szCs w:val="24"/>
        </w:rPr>
      </w:pPr>
      <w:r>
        <w:rPr>
          <w:rFonts w:ascii="宋体" w:eastAsia="宋体" w:hAnsi="宋体" w:cs="宋体" w:hint="eastAsia"/>
          <w:bCs/>
          <w:sz w:val="24"/>
          <w:szCs w:val="24"/>
        </w:rPr>
        <w:t>每日至少每2小时巡回保洁、清倒垃圾；</w:t>
      </w:r>
    </w:p>
    <w:p w:rsidR="00BF464A" w:rsidRDefault="00BF464A" w:rsidP="00BF464A">
      <w:pPr>
        <w:numPr>
          <w:ilvl w:val="0"/>
          <w:numId w:val="14"/>
        </w:numPr>
        <w:tabs>
          <w:tab w:val="clear" w:pos="397"/>
          <w:tab w:val="left" w:pos="-443"/>
        </w:tabs>
        <w:snapToGrid w:val="0"/>
        <w:spacing w:before="20" w:after="20" w:line="360" w:lineRule="auto"/>
        <w:ind w:leftChars="210" w:left="1200" w:hanging="654"/>
        <w:rPr>
          <w:rFonts w:ascii="宋体" w:eastAsia="宋体" w:hAnsi="宋体" w:cs="宋体"/>
          <w:bCs/>
          <w:sz w:val="24"/>
          <w:szCs w:val="24"/>
        </w:rPr>
      </w:pPr>
      <w:r>
        <w:rPr>
          <w:rFonts w:ascii="宋体" w:eastAsia="宋体" w:hAnsi="宋体" w:cs="宋体" w:hint="eastAsia"/>
          <w:bCs/>
          <w:sz w:val="24"/>
          <w:szCs w:val="24"/>
        </w:rPr>
        <w:t>每日巡回保洁至少四次以上，保证厕所无异味，地面干爽；</w:t>
      </w:r>
    </w:p>
    <w:p w:rsidR="00BF464A" w:rsidRDefault="00BF464A" w:rsidP="00BF464A">
      <w:pPr>
        <w:numPr>
          <w:ilvl w:val="0"/>
          <w:numId w:val="14"/>
        </w:numPr>
        <w:tabs>
          <w:tab w:val="left" w:pos="397"/>
        </w:tabs>
        <w:snapToGrid w:val="0"/>
        <w:spacing w:before="20" w:after="20" w:line="360" w:lineRule="auto"/>
        <w:ind w:leftChars="210" w:left="1200" w:hanging="654"/>
        <w:rPr>
          <w:rFonts w:ascii="宋体" w:eastAsia="宋体" w:hAnsi="宋体" w:cs="宋体"/>
          <w:bCs/>
          <w:sz w:val="24"/>
          <w:szCs w:val="24"/>
        </w:rPr>
      </w:pPr>
      <w:r>
        <w:rPr>
          <w:rFonts w:ascii="宋体" w:eastAsia="宋体" w:hAnsi="宋体" w:cs="宋体" w:hint="eastAsia"/>
          <w:bCs/>
          <w:sz w:val="24"/>
          <w:szCs w:val="24"/>
        </w:rPr>
        <w:t>每周用消毒水对洗手盆及大小便器、地板进行消毒；</w:t>
      </w:r>
    </w:p>
    <w:p w:rsidR="00BF464A" w:rsidRDefault="00BF464A" w:rsidP="00BF464A">
      <w:pPr>
        <w:numPr>
          <w:ilvl w:val="0"/>
          <w:numId w:val="14"/>
        </w:numPr>
        <w:tabs>
          <w:tab w:val="left" w:pos="397"/>
        </w:tabs>
        <w:snapToGrid w:val="0"/>
        <w:spacing w:before="20" w:after="20" w:line="360" w:lineRule="auto"/>
        <w:ind w:leftChars="210" w:left="1200" w:hanging="654"/>
        <w:rPr>
          <w:rFonts w:ascii="宋体" w:eastAsia="宋体" w:hAnsi="宋体" w:cs="宋体"/>
          <w:bCs/>
          <w:sz w:val="24"/>
          <w:szCs w:val="24"/>
        </w:rPr>
      </w:pPr>
      <w:r>
        <w:rPr>
          <w:rFonts w:ascii="宋体" w:eastAsia="宋体" w:hAnsi="宋体" w:cs="宋体" w:hint="eastAsia"/>
          <w:bCs/>
          <w:sz w:val="24"/>
          <w:szCs w:val="24"/>
        </w:rPr>
        <w:t>每月对厕所门窗、灯具、天花板、墙面保洁一次；</w:t>
      </w:r>
    </w:p>
    <w:p w:rsidR="00BF464A" w:rsidRDefault="00BF464A" w:rsidP="00BF464A">
      <w:pPr>
        <w:numPr>
          <w:ilvl w:val="0"/>
          <w:numId w:val="14"/>
        </w:numPr>
        <w:tabs>
          <w:tab w:val="left" w:pos="397"/>
        </w:tabs>
        <w:snapToGrid w:val="0"/>
        <w:spacing w:before="20" w:after="20" w:line="360" w:lineRule="auto"/>
        <w:ind w:leftChars="210" w:left="1200" w:hanging="654"/>
        <w:rPr>
          <w:rFonts w:ascii="宋体" w:eastAsia="宋体" w:hAnsi="宋体" w:cs="宋体"/>
          <w:bCs/>
          <w:sz w:val="24"/>
          <w:szCs w:val="24"/>
        </w:rPr>
      </w:pPr>
      <w:r>
        <w:rPr>
          <w:rFonts w:ascii="宋体" w:eastAsia="宋体" w:hAnsi="宋体" w:cs="宋体" w:hint="eastAsia"/>
          <w:bCs/>
          <w:sz w:val="24"/>
          <w:szCs w:val="24"/>
        </w:rPr>
        <w:t>排气扇每季度清洗一次；</w:t>
      </w:r>
    </w:p>
    <w:p w:rsidR="00BF464A" w:rsidRDefault="00BF464A" w:rsidP="00BF464A">
      <w:pPr>
        <w:numPr>
          <w:ilvl w:val="0"/>
          <w:numId w:val="14"/>
        </w:numPr>
        <w:tabs>
          <w:tab w:val="left" w:pos="397"/>
        </w:tabs>
        <w:snapToGrid w:val="0"/>
        <w:spacing w:before="20" w:after="20" w:line="360" w:lineRule="auto"/>
        <w:ind w:leftChars="210" w:left="1200" w:hanging="654"/>
        <w:rPr>
          <w:rFonts w:ascii="宋体" w:eastAsia="宋体" w:hAnsi="宋体" w:cs="宋体"/>
          <w:bCs/>
          <w:sz w:val="24"/>
          <w:szCs w:val="24"/>
        </w:rPr>
      </w:pPr>
      <w:r>
        <w:rPr>
          <w:rFonts w:ascii="宋体" w:eastAsia="宋体" w:hAnsi="宋体" w:cs="宋体" w:hint="eastAsia"/>
          <w:bCs/>
          <w:sz w:val="24"/>
          <w:szCs w:val="24"/>
        </w:rPr>
        <w:t>墙壁、隔板有字及乱张贴应及时清理；</w:t>
      </w:r>
    </w:p>
    <w:p w:rsidR="00BF464A" w:rsidRDefault="00BF464A" w:rsidP="00BF464A">
      <w:pPr>
        <w:numPr>
          <w:ilvl w:val="0"/>
          <w:numId w:val="14"/>
        </w:numPr>
        <w:tabs>
          <w:tab w:val="left" w:pos="397"/>
        </w:tabs>
        <w:snapToGrid w:val="0"/>
        <w:spacing w:before="20" w:after="20" w:line="360" w:lineRule="auto"/>
        <w:ind w:leftChars="210" w:left="1200" w:hanging="654"/>
        <w:rPr>
          <w:rFonts w:ascii="宋体" w:eastAsia="宋体" w:hAnsi="宋体" w:cs="宋体"/>
          <w:bCs/>
          <w:sz w:val="24"/>
          <w:szCs w:val="24"/>
        </w:rPr>
      </w:pPr>
      <w:r>
        <w:rPr>
          <w:rFonts w:ascii="宋体" w:eastAsia="宋体" w:hAnsi="宋体" w:cs="宋体" w:hint="eastAsia"/>
          <w:bCs/>
          <w:sz w:val="24"/>
          <w:szCs w:val="24"/>
        </w:rPr>
        <w:t>每个厕所配置洗手液和纸巾、卫生球（国家优质品牌）并适时更新补充。</w:t>
      </w:r>
    </w:p>
    <w:p w:rsidR="00BF464A" w:rsidRDefault="00BF464A" w:rsidP="00BF464A">
      <w:pPr>
        <w:numPr>
          <w:ilvl w:val="0"/>
          <w:numId w:val="7"/>
        </w:numPr>
        <w:snapToGrid w:val="0"/>
        <w:spacing w:before="20" w:after="20" w:line="360" w:lineRule="auto"/>
        <w:ind w:firstLine="420"/>
        <w:rPr>
          <w:rFonts w:ascii="宋体" w:eastAsia="宋体" w:hAnsi="宋体" w:cs="宋体"/>
          <w:bCs/>
          <w:sz w:val="24"/>
          <w:szCs w:val="24"/>
        </w:rPr>
      </w:pPr>
      <w:r>
        <w:rPr>
          <w:rFonts w:ascii="宋体" w:eastAsia="宋体" w:hAnsi="宋体" w:cs="宋体" w:hint="eastAsia"/>
          <w:bCs/>
          <w:sz w:val="24"/>
          <w:szCs w:val="24"/>
        </w:rPr>
        <w:t>垃圾清理质量要求</w:t>
      </w:r>
    </w:p>
    <w:p w:rsidR="00BF464A" w:rsidRDefault="00BF464A" w:rsidP="00BF464A">
      <w:pPr>
        <w:numPr>
          <w:ilvl w:val="0"/>
          <w:numId w:val="15"/>
        </w:numPr>
        <w:tabs>
          <w:tab w:val="left" w:pos="397"/>
        </w:tabs>
        <w:snapToGrid w:val="0"/>
        <w:spacing w:before="20" w:after="20" w:line="360" w:lineRule="auto"/>
        <w:ind w:leftChars="210" w:left="1200" w:hanging="654"/>
        <w:rPr>
          <w:rFonts w:ascii="宋体" w:eastAsia="宋体" w:hAnsi="宋体" w:cs="宋体"/>
          <w:bCs/>
          <w:sz w:val="24"/>
          <w:szCs w:val="24"/>
        </w:rPr>
      </w:pPr>
      <w:r>
        <w:rPr>
          <w:rFonts w:ascii="宋体" w:eastAsia="宋体" w:hAnsi="宋体" w:cs="宋体" w:hint="eastAsia"/>
          <w:bCs/>
          <w:sz w:val="24"/>
          <w:szCs w:val="24"/>
        </w:rPr>
        <w:t>垃圾桶外部应保持保洁；</w:t>
      </w:r>
    </w:p>
    <w:p w:rsidR="00BF464A" w:rsidRDefault="00BF464A" w:rsidP="00BF464A">
      <w:pPr>
        <w:numPr>
          <w:ilvl w:val="0"/>
          <w:numId w:val="15"/>
        </w:numPr>
        <w:tabs>
          <w:tab w:val="left" w:pos="397"/>
        </w:tabs>
        <w:snapToGrid w:val="0"/>
        <w:spacing w:before="20" w:after="20" w:line="360" w:lineRule="auto"/>
        <w:ind w:leftChars="210" w:left="1200" w:hanging="654"/>
        <w:rPr>
          <w:rFonts w:ascii="宋体" w:eastAsia="宋体" w:hAnsi="宋体" w:cs="宋体"/>
          <w:bCs/>
          <w:sz w:val="24"/>
          <w:szCs w:val="24"/>
        </w:rPr>
      </w:pPr>
      <w:r>
        <w:rPr>
          <w:rFonts w:ascii="宋体" w:eastAsia="宋体" w:hAnsi="宋体" w:cs="宋体" w:hint="eastAsia"/>
          <w:bCs/>
          <w:sz w:val="24"/>
          <w:szCs w:val="24"/>
        </w:rPr>
        <w:t>垃圾每日至少清倒两次，垃圾桶每周清洗一次；垃圾房的垃圾桶每天2次；</w:t>
      </w:r>
    </w:p>
    <w:p w:rsidR="00BF464A" w:rsidRDefault="00BF464A" w:rsidP="00BF464A">
      <w:pPr>
        <w:numPr>
          <w:ilvl w:val="0"/>
          <w:numId w:val="15"/>
        </w:numPr>
        <w:tabs>
          <w:tab w:val="left" w:pos="397"/>
        </w:tabs>
        <w:snapToGrid w:val="0"/>
        <w:spacing w:before="20" w:after="20" w:line="360" w:lineRule="auto"/>
        <w:ind w:leftChars="210" w:left="1200" w:hanging="654"/>
        <w:rPr>
          <w:rFonts w:ascii="宋体" w:eastAsia="宋体" w:hAnsi="宋体" w:cs="宋体"/>
          <w:bCs/>
          <w:sz w:val="24"/>
          <w:szCs w:val="24"/>
        </w:rPr>
      </w:pPr>
      <w:r>
        <w:rPr>
          <w:rFonts w:ascii="宋体" w:eastAsia="宋体" w:hAnsi="宋体" w:cs="宋体" w:hint="eastAsia"/>
          <w:bCs/>
          <w:sz w:val="24"/>
          <w:szCs w:val="24"/>
        </w:rPr>
        <w:t>垃圾桶应每月消毒一次，疫情期间每周一次；</w:t>
      </w:r>
    </w:p>
    <w:p w:rsidR="00BF464A" w:rsidRDefault="00BF464A" w:rsidP="00BF464A">
      <w:pPr>
        <w:numPr>
          <w:ilvl w:val="0"/>
          <w:numId w:val="15"/>
        </w:numPr>
        <w:tabs>
          <w:tab w:val="left" w:pos="397"/>
        </w:tabs>
        <w:snapToGrid w:val="0"/>
        <w:spacing w:before="20" w:after="20" w:line="360" w:lineRule="auto"/>
        <w:ind w:leftChars="210" w:left="1200" w:hanging="654"/>
        <w:rPr>
          <w:rFonts w:ascii="宋体" w:eastAsia="宋体" w:hAnsi="宋体" w:cs="宋体"/>
          <w:bCs/>
          <w:sz w:val="24"/>
          <w:szCs w:val="24"/>
        </w:rPr>
      </w:pPr>
      <w:r>
        <w:rPr>
          <w:rFonts w:ascii="宋体" w:eastAsia="宋体" w:hAnsi="宋体" w:cs="宋体" w:hint="eastAsia"/>
          <w:bCs/>
          <w:sz w:val="24"/>
          <w:szCs w:val="24"/>
        </w:rPr>
        <w:t>楼内设置可回收垃圾及有害垃圾收集点，并有明显标识；每天收集清理一次，收集按政府规定进行清运处理。</w:t>
      </w:r>
    </w:p>
    <w:p w:rsidR="00BF464A" w:rsidRDefault="00BF464A" w:rsidP="00BF464A">
      <w:pPr>
        <w:numPr>
          <w:ilvl w:val="1"/>
          <w:numId w:val="6"/>
        </w:numPr>
        <w:snapToGrid w:val="0"/>
        <w:spacing w:before="20" w:after="20" w:line="360" w:lineRule="auto"/>
        <w:rPr>
          <w:rFonts w:ascii="宋体" w:eastAsia="宋体" w:hAnsi="宋体" w:cs="宋体"/>
          <w:bCs/>
          <w:sz w:val="24"/>
          <w:szCs w:val="24"/>
        </w:rPr>
      </w:pPr>
      <w:r>
        <w:rPr>
          <w:rFonts w:ascii="宋体" w:eastAsia="宋体" w:hAnsi="宋体" w:cs="宋体" w:hint="eastAsia"/>
          <w:bCs/>
          <w:sz w:val="24"/>
          <w:szCs w:val="24"/>
        </w:rPr>
        <w:t>室外区域质量标准</w:t>
      </w:r>
    </w:p>
    <w:p w:rsidR="00BF464A" w:rsidRDefault="00BF464A" w:rsidP="00BF464A">
      <w:pPr>
        <w:numPr>
          <w:ilvl w:val="0"/>
          <w:numId w:val="16"/>
        </w:numPr>
        <w:snapToGrid w:val="0"/>
        <w:spacing w:before="20" w:after="20" w:line="360" w:lineRule="auto"/>
        <w:ind w:firstLine="420"/>
        <w:rPr>
          <w:rFonts w:ascii="宋体" w:eastAsia="宋体" w:hAnsi="宋体" w:cs="宋体"/>
          <w:bCs/>
          <w:sz w:val="24"/>
          <w:szCs w:val="24"/>
        </w:rPr>
      </w:pPr>
      <w:r>
        <w:rPr>
          <w:rFonts w:ascii="宋体" w:eastAsia="宋体" w:hAnsi="宋体" w:cs="宋体" w:hint="eastAsia"/>
          <w:bCs/>
          <w:sz w:val="24"/>
          <w:szCs w:val="24"/>
        </w:rPr>
        <w:t>楼宇天面保洁质量要求</w:t>
      </w:r>
    </w:p>
    <w:p w:rsidR="00BF464A" w:rsidRDefault="00BF464A" w:rsidP="00BF464A">
      <w:pPr>
        <w:numPr>
          <w:ilvl w:val="0"/>
          <w:numId w:val="17"/>
        </w:numPr>
        <w:tabs>
          <w:tab w:val="clear" w:pos="397"/>
          <w:tab w:val="left" w:pos="-443"/>
        </w:tabs>
        <w:snapToGrid w:val="0"/>
        <w:spacing w:before="20" w:after="20" w:line="360" w:lineRule="auto"/>
        <w:ind w:leftChars="210" w:left="1200" w:hanging="654"/>
        <w:rPr>
          <w:rFonts w:ascii="宋体" w:eastAsia="宋体" w:hAnsi="宋体" w:cs="宋体"/>
          <w:bCs/>
          <w:sz w:val="24"/>
          <w:szCs w:val="24"/>
        </w:rPr>
      </w:pPr>
      <w:r>
        <w:rPr>
          <w:rFonts w:ascii="宋体" w:eastAsia="宋体" w:hAnsi="宋体" w:cs="宋体" w:hint="eastAsia"/>
          <w:bCs/>
          <w:sz w:val="24"/>
          <w:szCs w:val="24"/>
        </w:rPr>
        <w:t>非雨季每月1次清理校区内所有楼宇的天面，包括但不限于天面的地面和下水口等区域；</w:t>
      </w:r>
    </w:p>
    <w:p w:rsidR="00BF464A" w:rsidRDefault="00BF464A" w:rsidP="00BF464A">
      <w:pPr>
        <w:numPr>
          <w:ilvl w:val="0"/>
          <w:numId w:val="17"/>
        </w:numPr>
        <w:tabs>
          <w:tab w:val="left" w:pos="397"/>
        </w:tabs>
        <w:snapToGrid w:val="0"/>
        <w:spacing w:before="20" w:after="20" w:line="360" w:lineRule="auto"/>
        <w:ind w:leftChars="210" w:left="1200" w:hanging="654"/>
        <w:rPr>
          <w:rFonts w:ascii="宋体" w:eastAsia="宋体" w:hAnsi="宋体" w:cs="宋体"/>
          <w:bCs/>
          <w:sz w:val="24"/>
          <w:szCs w:val="24"/>
        </w:rPr>
      </w:pPr>
      <w:r>
        <w:rPr>
          <w:rFonts w:ascii="宋体" w:eastAsia="宋体" w:hAnsi="宋体" w:cs="宋体" w:hint="eastAsia"/>
          <w:bCs/>
          <w:sz w:val="24"/>
          <w:szCs w:val="24"/>
        </w:rPr>
        <w:t>雨季每周1次清理校区内所有楼宇的天面，包括但不限于天面的地面和下水口等区域；</w:t>
      </w:r>
    </w:p>
    <w:p w:rsidR="00BF464A" w:rsidRDefault="00BF464A" w:rsidP="00BF464A">
      <w:pPr>
        <w:numPr>
          <w:ilvl w:val="0"/>
          <w:numId w:val="17"/>
        </w:numPr>
        <w:tabs>
          <w:tab w:val="left" w:pos="397"/>
        </w:tabs>
        <w:snapToGrid w:val="0"/>
        <w:spacing w:before="20" w:after="20" w:line="360" w:lineRule="auto"/>
        <w:ind w:leftChars="210" w:left="1200" w:hanging="654"/>
        <w:rPr>
          <w:rFonts w:ascii="宋体" w:eastAsia="宋体" w:hAnsi="宋体" w:cs="宋体"/>
          <w:bCs/>
          <w:sz w:val="24"/>
          <w:szCs w:val="24"/>
        </w:rPr>
      </w:pPr>
      <w:r>
        <w:rPr>
          <w:rFonts w:ascii="宋体" w:eastAsia="宋体" w:hAnsi="宋体" w:cs="宋体" w:hint="eastAsia"/>
          <w:bCs/>
          <w:sz w:val="24"/>
          <w:szCs w:val="24"/>
        </w:rPr>
        <w:t>降雨期间随时跟进清理校区内所有楼宇的天面，包括但不限于天面的地面和下水口等区域；</w:t>
      </w:r>
    </w:p>
    <w:p w:rsidR="00BF464A" w:rsidRDefault="00BF464A" w:rsidP="00BF464A">
      <w:pPr>
        <w:numPr>
          <w:ilvl w:val="0"/>
          <w:numId w:val="17"/>
        </w:numPr>
        <w:tabs>
          <w:tab w:val="left" w:pos="397"/>
        </w:tabs>
        <w:snapToGrid w:val="0"/>
        <w:spacing w:before="20" w:after="20" w:line="360" w:lineRule="auto"/>
        <w:ind w:leftChars="210" w:left="1200" w:hanging="654"/>
        <w:rPr>
          <w:rFonts w:ascii="宋体" w:eastAsia="宋体" w:hAnsi="宋体" w:cs="宋体"/>
          <w:bCs/>
          <w:sz w:val="24"/>
          <w:szCs w:val="24"/>
        </w:rPr>
      </w:pPr>
      <w:r>
        <w:rPr>
          <w:rFonts w:ascii="宋体" w:eastAsia="宋体" w:hAnsi="宋体" w:cs="宋体" w:hint="eastAsia"/>
          <w:bCs/>
          <w:sz w:val="24"/>
          <w:szCs w:val="24"/>
        </w:rPr>
        <w:t>每月对天面（寄生植物采取技术手段进行清除，保证天面结构安全及排水顺畅（重点办公楼、教学楼、图书馆）。</w:t>
      </w:r>
    </w:p>
    <w:p w:rsidR="00BF464A" w:rsidRDefault="00BF464A" w:rsidP="00BF464A">
      <w:pPr>
        <w:numPr>
          <w:ilvl w:val="0"/>
          <w:numId w:val="16"/>
        </w:numPr>
        <w:snapToGrid w:val="0"/>
        <w:spacing w:before="20" w:after="20" w:line="360" w:lineRule="auto"/>
        <w:ind w:firstLine="420"/>
        <w:rPr>
          <w:rFonts w:ascii="宋体" w:eastAsia="宋体" w:hAnsi="宋体" w:cs="宋体"/>
          <w:bCs/>
          <w:sz w:val="24"/>
          <w:szCs w:val="24"/>
        </w:rPr>
      </w:pPr>
      <w:r>
        <w:rPr>
          <w:rFonts w:ascii="宋体" w:eastAsia="宋体" w:hAnsi="宋体" w:cs="宋体" w:hint="eastAsia"/>
          <w:bCs/>
          <w:sz w:val="24"/>
          <w:szCs w:val="24"/>
        </w:rPr>
        <w:lastRenderedPageBreak/>
        <w:t>外墙维护保洁质量要求</w:t>
      </w:r>
    </w:p>
    <w:p w:rsidR="00BF464A" w:rsidRDefault="00BF464A" w:rsidP="00BF464A">
      <w:pPr>
        <w:numPr>
          <w:ilvl w:val="0"/>
          <w:numId w:val="18"/>
        </w:numPr>
        <w:tabs>
          <w:tab w:val="clear" w:pos="397"/>
          <w:tab w:val="left" w:pos="-443"/>
        </w:tabs>
        <w:snapToGrid w:val="0"/>
        <w:spacing w:before="20" w:after="20" w:line="360" w:lineRule="auto"/>
        <w:ind w:leftChars="210" w:left="1200" w:hanging="654"/>
        <w:rPr>
          <w:rFonts w:ascii="宋体" w:eastAsia="宋体" w:hAnsi="宋体" w:cs="宋体"/>
          <w:bCs/>
          <w:sz w:val="24"/>
          <w:szCs w:val="24"/>
        </w:rPr>
      </w:pPr>
      <w:r>
        <w:rPr>
          <w:rFonts w:ascii="宋体" w:eastAsia="宋体" w:hAnsi="宋体" w:cs="宋体" w:hint="eastAsia"/>
          <w:bCs/>
          <w:sz w:val="24"/>
          <w:szCs w:val="24"/>
        </w:rPr>
        <w:t>结合楼宇外其他区域环境卫生的保洁工作，对相关楼宇周边相关工程施工可能造成对外墙环境污染的行为随时跟进、及时上报并监督施工单位进行污染外墙的恢复；</w:t>
      </w:r>
    </w:p>
    <w:p w:rsidR="00BF464A" w:rsidRDefault="00BF464A" w:rsidP="00BF464A">
      <w:pPr>
        <w:numPr>
          <w:ilvl w:val="0"/>
          <w:numId w:val="18"/>
        </w:numPr>
        <w:tabs>
          <w:tab w:val="left" w:pos="397"/>
        </w:tabs>
        <w:snapToGrid w:val="0"/>
        <w:spacing w:before="20" w:after="20" w:line="360" w:lineRule="auto"/>
        <w:ind w:leftChars="210" w:left="1200" w:hanging="654"/>
        <w:rPr>
          <w:rFonts w:ascii="宋体" w:eastAsia="宋体" w:hAnsi="宋体" w:cs="宋体"/>
          <w:bCs/>
          <w:sz w:val="24"/>
          <w:szCs w:val="24"/>
        </w:rPr>
      </w:pPr>
      <w:r>
        <w:rPr>
          <w:rFonts w:ascii="宋体" w:eastAsia="宋体" w:hAnsi="宋体" w:cs="宋体" w:hint="eastAsia"/>
          <w:bCs/>
          <w:sz w:val="24"/>
          <w:szCs w:val="24"/>
        </w:rPr>
        <w:t>合同期内对约定的建筑外墙至少完成两次清洗；</w:t>
      </w:r>
    </w:p>
    <w:p w:rsidR="00BF464A" w:rsidRDefault="00BF464A" w:rsidP="00BF464A">
      <w:pPr>
        <w:numPr>
          <w:ilvl w:val="0"/>
          <w:numId w:val="18"/>
        </w:numPr>
        <w:tabs>
          <w:tab w:val="left" w:pos="397"/>
        </w:tabs>
        <w:snapToGrid w:val="0"/>
        <w:spacing w:before="20" w:after="20" w:line="360" w:lineRule="auto"/>
        <w:ind w:leftChars="210" w:left="1200" w:hanging="654"/>
        <w:rPr>
          <w:rFonts w:ascii="宋体" w:eastAsia="宋体" w:hAnsi="宋体" w:cs="宋体"/>
          <w:bCs/>
          <w:sz w:val="24"/>
          <w:szCs w:val="24"/>
        </w:rPr>
      </w:pPr>
      <w:r>
        <w:rPr>
          <w:rFonts w:ascii="宋体" w:eastAsia="宋体" w:hAnsi="宋体" w:cs="宋体" w:hint="eastAsia"/>
          <w:bCs/>
          <w:sz w:val="24"/>
          <w:szCs w:val="24"/>
        </w:rPr>
        <w:t>每季度对所有外墙寄生植物进行全面技术清除，保障楼宇结构安全。</w:t>
      </w:r>
    </w:p>
    <w:p w:rsidR="00BF464A" w:rsidRDefault="00BF464A" w:rsidP="00BF464A">
      <w:pPr>
        <w:numPr>
          <w:ilvl w:val="0"/>
          <w:numId w:val="16"/>
        </w:numPr>
        <w:snapToGrid w:val="0"/>
        <w:spacing w:before="20" w:after="20" w:line="360" w:lineRule="auto"/>
        <w:ind w:firstLine="420"/>
        <w:rPr>
          <w:rFonts w:ascii="宋体" w:eastAsia="宋体" w:hAnsi="宋体" w:cs="宋体"/>
          <w:bCs/>
          <w:sz w:val="24"/>
          <w:szCs w:val="24"/>
        </w:rPr>
      </w:pPr>
      <w:r>
        <w:rPr>
          <w:rFonts w:ascii="宋体" w:eastAsia="宋体" w:hAnsi="宋体" w:cs="宋体" w:hint="eastAsia"/>
          <w:bCs/>
          <w:sz w:val="24"/>
          <w:szCs w:val="24"/>
        </w:rPr>
        <w:t>室外道路保洁质量要求</w:t>
      </w:r>
    </w:p>
    <w:p w:rsidR="00BF464A" w:rsidRDefault="00BF464A" w:rsidP="00BF464A">
      <w:pPr>
        <w:numPr>
          <w:ilvl w:val="0"/>
          <w:numId w:val="19"/>
        </w:numPr>
        <w:tabs>
          <w:tab w:val="clear" w:pos="397"/>
          <w:tab w:val="left" w:pos="-443"/>
        </w:tabs>
        <w:snapToGrid w:val="0"/>
        <w:spacing w:before="20" w:after="20" w:line="360" w:lineRule="auto"/>
        <w:ind w:leftChars="210" w:left="1200" w:hanging="654"/>
        <w:rPr>
          <w:rFonts w:ascii="宋体" w:eastAsia="宋体" w:hAnsi="宋体" w:cs="宋体"/>
          <w:bCs/>
          <w:sz w:val="24"/>
          <w:szCs w:val="24"/>
        </w:rPr>
      </w:pPr>
      <w:r>
        <w:rPr>
          <w:rFonts w:ascii="宋体" w:eastAsia="宋体" w:hAnsi="宋体" w:cs="宋体" w:hint="eastAsia"/>
          <w:bCs/>
          <w:sz w:val="24"/>
          <w:szCs w:val="24"/>
        </w:rPr>
        <w:t>每天对主干道及两侧行人路、相关道路清扫两遍，并在当天8:30、15:30前完成，并保证上班期间巡回保洁；</w:t>
      </w:r>
    </w:p>
    <w:p w:rsidR="00BF464A" w:rsidRDefault="00BF464A" w:rsidP="00BF464A">
      <w:pPr>
        <w:numPr>
          <w:ilvl w:val="0"/>
          <w:numId w:val="19"/>
        </w:numPr>
        <w:tabs>
          <w:tab w:val="left" w:pos="397"/>
        </w:tabs>
        <w:snapToGrid w:val="0"/>
        <w:spacing w:before="20" w:after="20" w:line="360" w:lineRule="auto"/>
        <w:ind w:leftChars="210" w:left="1200" w:hanging="654"/>
        <w:rPr>
          <w:rFonts w:ascii="宋体" w:eastAsia="宋体" w:hAnsi="宋体" w:cs="宋体"/>
          <w:bCs/>
          <w:sz w:val="24"/>
          <w:szCs w:val="24"/>
        </w:rPr>
      </w:pPr>
      <w:r>
        <w:rPr>
          <w:rFonts w:ascii="宋体" w:eastAsia="宋体" w:hAnsi="宋体" w:cs="宋体" w:hint="eastAsia"/>
          <w:bCs/>
          <w:sz w:val="24"/>
          <w:szCs w:val="24"/>
        </w:rPr>
        <w:t>其他校园辅道每天至少清扫一次，并保证上班期间巡回保洁；</w:t>
      </w:r>
    </w:p>
    <w:p w:rsidR="00BF464A" w:rsidRDefault="00BF464A" w:rsidP="00BF464A">
      <w:pPr>
        <w:numPr>
          <w:ilvl w:val="0"/>
          <w:numId w:val="19"/>
        </w:numPr>
        <w:tabs>
          <w:tab w:val="left" w:pos="397"/>
        </w:tabs>
        <w:snapToGrid w:val="0"/>
        <w:spacing w:before="20" w:after="20" w:line="360" w:lineRule="auto"/>
        <w:ind w:leftChars="210" w:left="1200" w:hanging="654"/>
        <w:rPr>
          <w:rFonts w:ascii="宋体" w:eastAsia="宋体" w:hAnsi="宋体" w:cs="宋体"/>
          <w:bCs/>
          <w:sz w:val="24"/>
          <w:szCs w:val="24"/>
        </w:rPr>
      </w:pPr>
      <w:r>
        <w:rPr>
          <w:rFonts w:ascii="宋体" w:eastAsia="宋体" w:hAnsi="宋体" w:cs="宋体" w:hint="eastAsia"/>
          <w:bCs/>
          <w:sz w:val="24"/>
          <w:szCs w:val="24"/>
        </w:rPr>
        <w:t>下雨天根据降雨情况及时清扫路面，确保无积水；</w:t>
      </w:r>
    </w:p>
    <w:p w:rsidR="00BF464A" w:rsidRDefault="00BF464A" w:rsidP="00BF464A">
      <w:pPr>
        <w:numPr>
          <w:ilvl w:val="0"/>
          <w:numId w:val="19"/>
        </w:numPr>
        <w:tabs>
          <w:tab w:val="left" w:pos="397"/>
        </w:tabs>
        <w:snapToGrid w:val="0"/>
        <w:spacing w:before="20" w:after="20" w:line="360" w:lineRule="auto"/>
        <w:ind w:leftChars="210" w:left="1200" w:hanging="654"/>
        <w:rPr>
          <w:rFonts w:ascii="宋体" w:eastAsia="宋体" w:hAnsi="宋体" w:cs="宋体"/>
          <w:bCs/>
          <w:sz w:val="24"/>
          <w:szCs w:val="24"/>
        </w:rPr>
      </w:pPr>
      <w:r>
        <w:rPr>
          <w:rFonts w:ascii="宋体" w:eastAsia="宋体" w:hAnsi="宋体" w:cs="宋体" w:hint="eastAsia"/>
          <w:bCs/>
          <w:sz w:val="24"/>
          <w:szCs w:val="24"/>
        </w:rPr>
        <w:t>每月清除路面油污、香口胶等杂物一次；</w:t>
      </w:r>
    </w:p>
    <w:p w:rsidR="00BF464A" w:rsidRDefault="00BF464A" w:rsidP="00BF464A">
      <w:pPr>
        <w:numPr>
          <w:ilvl w:val="0"/>
          <w:numId w:val="19"/>
        </w:numPr>
        <w:tabs>
          <w:tab w:val="left" w:pos="397"/>
        </w:tabs>
        <w:snapToGrid w:val="0"/>
        <w:spacing w:before="20" w:after="20" w:line="360" w:lineRule="auto"/>
        <w:ind w:leftChars="210" w:left="1200" w:hanging="654"/>
        <w:rPr>
          <w:rFonts w:ascii="宋体" w:eastAsia="宋体" w:hAnsi="宋体" w:cs="宋体"/>
          <w:bCs/>
          <w:sz w:val="24"/>
          <w:szCs w:val="24"/>
        </w:rPr>
      </w:pPr>
      <w:r>
        <w:rPr>
          <w:rFonts w:ascii="宋体" w:eastAsia="宋体" w:hAnsi="宋体" w:cs="宋体" w:hint="eastAsia"/>
          <w:bCs/>
          <w:sz w:val="24"/>
          <w:szCs w:val="24"/>
        </w:rPr>
        <w:t>主干道每年进行全面清洗至少一次。</w:t>
      </w:r>
    </w:p>
    <w:p w:rsidR="00BF464A" w:rsidRDefault="00BF464A" w:rsidP="00BF464A">
      <w:pPr>
        <w:numPr>
          <w:ilvl w:val="0"/>
          <w:numId w:val="16"/>
        </w:numPr>
        <w:snapToGrid w:val="0"/>
        <w:spacing w:before="20" w:after="20" w:line="360" w:lineRule="auto"/>
        <w:ind w:firstLine="420"/>
        <w:rPr>
          <w:rFonts w:ascii="宋体" w:eastAsia="宋体" w:hAnsi="宋体" w:cs="宋体"/>
          <w:bCs/>
          <w:sz w:val="24"/>
          <w:szCs w:val="24"/>
        </w:rPr>
      </w:pPr>
      <w:r>
        <w:rPr>
          <w:rFonts w:ascii="宋体" w:eastAsia="宋体" w:hAnsi="宋体" w:cs="宋体" w:hint="eastAsia"/>
          <w:bCs/>
          <w:sz w:val="24"/>
          <w:szCs w:val="24"/>
        </w:rPr>
        <w:t>绿化带保洁质量要求</w:t>
      </w:r>
    </w:p>
    <w:p w:rsidR="00BF464A" w:rsidRDefault="00BF464A" w:rsidP="00BF464A">
      <w:pPr>
        <w:numPr>
          <w:ilvl w:val="0"/>
          <w:numId w:val="20"/>
        </w:numPr>
        <w:tabs>
          <w:tab w:val="clear" w:pos="397"/>
          <w:tab w:val="left" w:pos="-443"/>
        </w:tabs>
        <w:snapToGrid w:val="0"/>
        <w:spacing w:before="20" w:after="20" w:line="360" w:lineRule="auto"/>
        <w:ind w:leftChars="210" w:left="1200" w:hanging="654"/>
        <w:rPr>
          <w:rFonts w:ascii="宋体" w:eastAsia="宋体" w:hAnsi="宋体" w:cs="宋体"/>
          <w:bCs/>
          <w:sz w:val="24"/>
          <w:szCs w:val="24"/>
        </w:rPr>
      </w:pPr>
      <w:r>
        <w:rPr>
          <w:rFonts w:ascii="宋体" w:eastAsia="宋体" w:hAnsi="宋体" w:cs="宋体" w:hint="eastAsia"/>
          <w:bCs/>
          <w:sz w:val="24"/>
          <w:szCs w:val="24"/>
        </w:rPr>
        <w:t>每日清扫一次草地、绿化带的果皮、纸屑、石块等垃圾；</w:t>
      </w:r>
    </w:p>
    <w:p w:rsidR="00BF464A" w:rsidRDefault="00BF464A" w:rsidP="00BF464A">
      <w:pPr>
        <w:numPr>
          <w:ilvl w:val="0"/>
          <w:numId w:val="20"/>
        </w:numPr>
        <w:tabs>
          <w:tab w:val="left" w:pos="397"/>
        </w:tabs>
        <w:snapToGrid w:val="0"/>
        <w:spacing w:before="20" w:after="20" w:line="360" w:lineRule="auto"/>
        <w:ind w:leftChars="210" w:left="1200" w:hanging="654"/>
        <w:rPr>
          <w:rFonts w:ascii="宋体" w:eastAsia="宋体" w:hAnsi="宋体" w:cs="宋体"/>
          <w:bCs/>
          <w:sz w:val="24"/>
          <w:szCs w:val="24"/>
        </w:rPr>
      </w:pPr>
      <w:r>
        <w:rPr>
          <w:rFonts w:ascii="宋体" w:eastAsia="宋体" w:hAnsi="宋体" w:cs="宋体" w:hint="eastAsia"/>
          <w:bCs/>
          <w:sz w:val="24"/>
          <w:szCs w:val="24"/>
        </w:rPr>
        <w:t>每周清扫一次草地、绿化带的枯枝落叶等垃圾；秋冬季节或落叶较多时应增加保洁次数。</w:t>
      </w:r>
    </w:p>
    <w:p w:rsidR="00BF464A" w:rsidRDefault="00BF464A" w:rsidP="00BF464A">
      <w:pPr>
        <w:numPr>
          <w:ilvl w:val="0"/>
          <w:numId w:val="20"/>
        </w:numPr>
        <w:tabs>
          <w:tab w:val="left" w:pos="397"/>
        </w:tabs>
        <w:snapToGrid w:val="0"/>
        <w:spacing w:before="20" w:after="20" w:line="360" w:lineRule="auto"/>
        <w:ind w:leftChars="210" w:left="1200" w:hanging="654"/>
        <w:rPr>
          <w:rFonts w:ascii="宋体" w:eastAsia="宋体" w:hAnsi="宋体" w:cs="宋体"/>
          <w:bCs/>
          <w:sz w:val="24"/>
          <w:szCs w:val="24"/>
        </w:rPr>
      </w:pPr>
      <w:r>
        <w:rPr>
          <w:rFonts w:ascii="宋体" w:eastAsia="宋体" w:hAnsi="宋体" w:cs="宋体" w:hint="eastAsia"/>
          <w:bCs/>
          <w:sz w:val="24"/>
          <w:szCs w:val="24"/>
        </w:rPr>
        <w:t>烟头、棉签等小杂物应用其他工具捡起。</w:t>
      </w:r>
    </w:p>
    <w:p w:rsidR="00BF464A" w:rsidRDefault="00BF464A" w:rsidP="00BF464A">
      <w:pPr>
        <w:numPr>
          <w:ilvl w:val="0"/>
          <w:numId w:val="16"/>
        </w:numPr>
        <w:snapToGrid w:val="0"/>
        <w:spacing w:before="20" w:after="20" w:line="360" w:lineRule="auto"/>
        <w:ind w:firstLine="420"/>
        <w:rPr>
          <w:rFonts w:ascii="宋体" w:eastAsia="宋体" w:hAnsi="宋体" w:cs="宋体"/>
          <w:bCs/>
          <w:sz w:val="24"/>
          <w:szCs w:val="24"/>
        </w:rPr>
      </w:pPr>
      <w:r>
        <w:rPr>
          <w:rFonts w:ascii="宋体" w:eastAsia="宋体" w:hAnsi="宋体" w:cs="宋体" w:hint="eastAsia"/>
          <w:bCs/>
          <w:sz w:val="24"/>
          <w:szCs w:val="24"/>
        </w:rPr>
        <w:t>室外宣传栏、标识牌、公共路灯（杆及灯罩等）</w:t>
      </w:r>
    </w:p>
    <w:p w:rsidR="00BF464A" w:rsidRDefault="00BF464A" w:rsidP="00BF464A">
      <w:pPr>
        <w:numPr>
          <w:ilvl w:val="0"/>
          <w:numId w:val="21"/>
        </w:numPr>
        <w:tabs>
          <w:tab w:val="clear" w:pos="1531"/>
          <w:tab w:val="left" w:pos="901"/>
        </w:tabs>
        <w:snapToGrid w:val="0"/>
        <w:spacing w:before="20" w:after="20" w:line="360" w:lineRule="auto"/>
        <w:ind w:leftChars="310" w:left="1460" w:hanging="654"/>
        <w:rPr>
          <w:rFonts w:ascii="宋体" w:eastAsia="宋体" w:hAnsi="宋体" w:cs="宋体"/>
          <w:bCs/>
          <w:sz w:val="24"/>
          <w:szCs w:val="24"/>
        </w:rPr>
      </w:pPr>
      <w:r>
        <w:rPr>
          <w:rFonts w:ascii="宋体" w:eastAsia="宋体" w:hAnsi="宋体" w:cs="宋体" w:hint="eastAsia"/>
          <w:bCs/>
          <w:sz w:val="24"/>
          <w:szCs w:val="24"/>
        </w:rPr>
        <w:t>每周1次对室外宣传栏、标识牌进行全方位保洁，包括但不限于擦拭污渍及去除乱张贴等。</w:t>
      </w:r>
    </w:p>
    <w:p w:rsidR="00BF464A" w:rsidRDefault="00BF464A" w:rsidP="00BF464A">
      <w:pPr>
        <w:numPr>
          <w:ilvl w:val="0"/>
          <w:numId w:val="21"/>
        </w:numPr>
        <w:tabs>
          <w:tab w:val="left" w:pos="1531"/>
        </w:tabs>
        <w:snapToGrid w:val="0"/>
        <w:spacing w:before="20" w:after="20" w:line="360" w:lineRule="auto"/>
        <w:ind w:leftChars="310" w:left="1460" w:hanging="654"/>
        <w:rPr>
          <w:rFonts w:ascii="宋体" w:eastAsia="宋体" w:hAnsi="宋体" w:cs="宋体"/>
          <w:bCs/>
          <w:sz w:val="24"/>
          <w:szCs w:val="24"/>
        </w:rPr>
      </w:pPr>
      <w:r>
        <w:rPr>
          <w:rFonts w:ascii="宋体" w:eastAsia="宋体" w:hAnsi="宋体" w:cs="宋体" w:hint="eastAsia"/>
          <w:bCs/>
          <w:sz w:val="24"/>
          <w:szCs w:val="24"/>
        </w:rPr>
        <w:t>每季度对校道公共路灯进行保洁：灯杆、灯罩的保洁、去除乱张贴等。</w:t>
      </w:r>
    </w:p>
    <w:p w:rsidR="00BF464A" w:rsidRDefault="00BF464A" w:rsidP="00BF464A">
      <w:pPr>
        <w:numPr>
          <w:ilvl w:val="0"/>
          <w:numId w:val="16"/>
        </w:numPr>
        <w:snapToGrid w:val="0"/>
        <w:spacing w:before="20" w:after="20" w:line="360" w:lineRule="auto"/>
        <w:ind w:firstLine="420"/>
        <w:rPr>
          <w:rFonts w:ascii="宋体" w:eastAsia="宋体" w:hAnsi="宋体" w:cs="宋体"/>
          <w:bCs/>
          <w:sz w:val="24"/>
          <w:szCs w:val="24"/>
        </w:rPr>
      </w:pPr>
      <w:r>
        <w:rPr>
          <w:rFonts w:ascii="宋体" w:eastAsia="宋体" w:hAnsi="宋体" w:cs="宋体" w:hint="eastAsia"/>
          <w:bCs/>
          <w:sz w:val="24"/>
          <w:szCs w:val="24"/>
        </w:rPr>
        <w:t>室外垃圾桶、果皮箱保洁质量要求</w:t>
      </w:r>
    </w:p>
    <w:p w:rsidR="00BF464A" w:rsidRDefault="00BF464A" w:rsidP="00BF464A">
      <w:pPr>
        <w:numPr>
          <w:ilvl w:val="0"/>
          <w:numId w:val="22"/>
        </w:numPr>
        <w:tabs>
          <w:tab w:val="left" w:pos="397"/>
        </w:tabs>
        <w:snapToGrid w:val="0"/>
        <w:spacing w:before="20" w:after="20" w:line="360" w:lineRule="auto"/>
        <w:ind w:leftChars="310" w:left="1460" w:hanging="654"/>
        <w:rPr>
          <w:rFonts w:ascii="宋体" w:eastAsia="宋体" w:hAnsi="宋体" w:cs="宋体"/>
          <w:bCs/>
          <w:sz w:val="24"/>
          <w:szCs w:val="24"/>
        </w:rPr>
      </w:pPr>
      <w:r>
        <w:rPr>
          <w:rFonts w:ascii="宋体" w:eastAsia="宋体" w:hAnsi="宋体" w:cs="宋体" w:hint="eastAsia"/>
          <w:bCs/>
          <w:sz w:val="24"/>
          <w:szCs w:val="24"/>
        </w:rPr>
        <w:t>每天清运两次；</w:t>
      </w:r>
    </w:p>
    <w:p w:rsidR="00BF464A" w:rsidRDefault="00BF464A" w:rsidP="00BF464A">
      <w:pPr>
        <w:numPr>
          <w:ilvl w:val="0"/>
          <w:numId w:val="22"/>
        </w:numPr>
        <w:tabs>
          <w:tab w:val="left" w:pos="397"/>
        </w:tabs>
        <w:snapToGrid w:val="0"/>
        <w:spacing w:before="20" w:after="20" w:line="360" w:lineRule="auto"/>
        <w:ind w:leftChars="310" w:left="1460" w:hanging="654"/>
        <w:rPr>
          <w:rFonts w:ascii="宋体" w:eastAsia="宋体" w:hAnsi="宋体" w:cs="宋体"/>
          <w:bCs/>
          <w:sz w:val="24"/>
          <w:szCs w:val="24"/>
        </w:rPr>
      </w:pPr>
      <w:r>
        <w:rPr>
          <w:rFonts w:ascii="宋体" w:eastAsia="宋体" w:hAnsi="宋体" w:cs="宋体" w:hint="eastAsia"/>
          <w:bCs/>
          <w:sz w:val="24"/>
          <w:szCs w:val="24"/>
        </w:rPr>
        <w:t>每周清理冲洗一次；</w:t>
      </w:r>
    </w:p>
    <w:p w:rsidR="00BF464A" w:rsidRDefault="00BF464A" w:rsidP="00BF464A">
      <w:pPr>
        <w:numPr>
          <w:ilvl w:val="0"/>
          <w:numId w:val="22"/>
        </w:numPr>
        <w:tabs>
          <w:tab w:val="left" w:pos="397"/>
        </w:tabs>
        <w:snapToGrid w:val="0"/>
        <w:spacing w:before="20" w:after="20" w:line="360" w:lineRule="auto"/>
        <w:ind w:leftChars="310" w:left="1460" w:hanging="654"/>
        <w:rPr>
          <w:rFonts w:ascii="宋体" w:eastAsia="宋体" w:hAnsi="宋体" w:cs="宋体"/>
          <w:bCs/>
          <w:sz w:val="24"/>
          <w:szCs w:val="24"/>
        </w:rPr>
      </w:pPr>
      <w:r>
        <w:rPr>
          <w:rFonts w:ascii="宋体" w:eastAsia="宋体" w:hAnsi="宋体" w:cs="宋体" w:hint="eastAsia"/>
          <w:bCs/>
          <w:sz w:val="24"/>
          <w:szCs w:val="24"/>
        </w:rPr>
        <w:t>每周消毒一次；</w:t>
      </w:r>
    </w:p>
    <w:p w:rsidR="00BF464A" w:rsidRDefault="00BF464A" w:rsidP="00BF464A">
      <w:pPr>
        <w:numPr>
          <w:ilvl w:val="0"/>
          <w:numId w:val="22"/>
        </w:numPr>
        <w:tabs>
          <w:tab w:val="left" w:pos="397"/>
        </w:tabs>
        <w:snapToGrid w:val="0"/>
        <w:spacing w:before="20" w:after="20" w:line="360" w:lineRule="auto"/>
        <w:ind w:leftChars="310" w:left="1460" w:hanging="654"/>
        <w:rPr>
          <w:rFonts w:ascii="宋体" w:eastAsia="宋体" w:hAnsi="宋体" w:cs="宋体"/>
          <w:bCs/>
          <w:sz w:val="24"/>
          <w:szCs w:val="24"/>
        </w:rPr>
      </w:pPr>
      <w:r>
        <w:rPr>
          <w:rFonts w:ascii="宋体" w:eastAsia="宋体" w:hAnsi="宋体" w:cs="宋体" w:hint="eastAsia"/>
          <w:bCs/>
          <w:sz w:val="24"/>
          <w:szCs w:val="24"/>
        </w:rPr>
        <w:t>损坏的垃圾桶、果皮箱及时上报并更换。</w:t>
      </w:r>
    </w:p>
    <w:p w:rsidR="00BF464A" w:rsidRDefault="00BF464A" w:rsidP="00BF464A">
      <w:pPr>
        <w:numPr>
          <w:ilvl w:val="0"/>
          <w:numId w:val="16"/>
        </w:numPr>
        <w:snapToGrid w:val="0"/>
        <w:spacing w:before="20" w:after="20" w:line="360" w:lineRule="auto"/>
        <w:ind w:firstLine="420"/>
        <w:rPr>
          <w:rFonts w:ascii="宋体" w:eastAsia="宋体" w:hAnsi="宋体" w:cs="宋体"/>
          <w:bCs/>
          <w:sz w:val="24"/>
          <w:szCs w:val="24"/>
        </w:rPr>
      </w:pPr>
      <w:r>
        <w:rPr>
          <w:rFonts w:ascii="宋体" w:eastAsia="宋体" w:hAnsi="宋体" w:cs="宋体" w:hint="eastAsia"/>
          <w:bCs/>
          <w:sz w:val="24"/>
          <w:szCs w:val="24"/>
        </w:rPr>
        <w:t>垃圾中转站保洁质量要求</w:t>
      </w:r>
    </w:p>
    <w:p w:rsidR="00BF464A" w:rsidRDefault="00BF464A" w:rsidP="00BF464A">
      <w:pPr>
        <w:numPr>
          <w:ilvl w:val="0"/>
          <w:numId w:val="23"/>
        </w:numPr>
        <w:tabs>
          <w:tab w:val="left" w:pos="397"/>
        </w:tabs>
        <w:snapToGrid w:val="0"/>
        <w:spacing w:before="20" w:after="20" w:line="360" w:lineRule="auto"/>
        <w:ind w:leftChars="310" w:left="1460" w:hanging="654"/>
        <w:rPr>
          <w:rFonts w:ascii="宋体" w:eastAsia="宋体" w:hAnsi="宋体" w:cs="宋体"/>
          <w:bCs/>
          <w:sz w:val="24"/>
          <w:szCs w:val="24"/>
        </w:rPr>
      </w:pPr>
      <w:r>
        <w:rPr>
          <w:rFonts w:ascii="宋体" w:eastAsia="宋体" w:hAnsi="宋体" w:cs="宋体" w:hint="eastAsia"/>
          <w:bCs/>
          <w:sz w:val="24"/>
          <w:szCs w:val="24"/>
        </w:rPr>
        <w:lastRenderedPageBreak/>
        <w:t>按相关要求，每日两次将校内垃圾运至垃圾中转站，不在校区内其他区域堆积，垃圾清运过程中不得产生二次污染；</w:t>
      </w:r>
    </w:p>
    <w:p w:rsidR="00BF464A" w:rsidRDefault="00BF464A" w:rsidP="00BF464A">
      <w:pPr>
        <w:numPr>
          <w:ilvl w:val="0"/>
          <w:numId w:val="23"/>
        </w:numPr>
        <w:tabs>
          <w:tab w:val="left" w:pos="397"/>
        </w:tabs>
        <w:snapToGrid w:val="0"/>
        <w:spacing w:before="20" w:after="20" w:line="360" w:lineRule="auto"/>
        <w:ind w:leftChars="310" w:left="1460" w:hanging="654"/>
        <w:rPr>
          <w:rFonts w:ascii="宋体" w:eastAsia="宋体" w:hAnsi="宋体" w:cs="宋体"/>
          <w:bCs/>
          <w:sz w:val="24"/>
          <w:szCs w:val="24"/>
        </w:rPr>
      </w:pPr>
      <w:r>
        <w:rPr>
          <w:rFonts w:ascii="宋体" w:eastAsia="宋体" w:hAnsi="宋体" w:cs="宋体" w:hint="eastAsia"/>
          <w:bCs/>
          <w:sz w:val="24"/>
          <w:szCs w:val="24"/>
        </w:rPr>
        <w:t>垃圾中转站周边的校区环境卫生应保持保洁。</w:t>
      </w:r>
    </w:p>
    <w:p w:rsidR="00BF464A" w:rsidRDefault="00BF464A" w:rsidP="00BF464A">
      <w:pPr>
        <w:numPr>
          <w:ilvl w:val="0"/>
          <w:numId w:val="16"/>
        </w:numPr>
        <w:snapToGrid w:val="0"/>
        <w:spacing w:before="20" w:after="20" w:line="360" w:lineRule="auto"/>
        <w:ind w:firstLine="420"/>
        <w:rPr>
          <w:rFonts w:ascii="宋体" w:eastAsia="宋体" w:hAnsi="宋体" w:cs="宋体"/>
          <w:bCs/>
          <w:sz w:val="24"/>
          <w:szCs w:val="24"/>
        </w:rPr>
      </w:pPr>
      <w:r>
        <w:rPr>
          <w:rFonts w:ascii="宋体" w:eastAsia="宋体" w:hAnsi="宋体" w:cs="宋体" w:hint="eastAsia"/>
          <w:bCs/>
          <w:sz w:val="24"/>
          <w:szCs w:val="24"/>
        </w:rPr>
        <w:t>排洪渠、截洪沟、下水道及沙井保洁质量要求</w:t>
      </w:r>
    </w:p>
    <w:p w:rsidR="00BF464A" w:rsidRDefault="00BF464A" w:rsidP="00BF464A">
      <w:pPr>
        <w:numPr>
          <w:ilvl w:val="0"/>
          <w:numId w:val="24"/>
        </w:numPr>
        <w:tabs>
          <w:tab w:val="left" w:pos="397"/>
        </w:tabs>
        <w:snapToGrid w:val="0"/>
        <w:spacing w:before="20" w:after="20" w:line="360" w:lineRule="auto"/>
        <w:ind w:leftChars="310" w:left="1460" w:hanging="654"/>
        <w:rPr>
          <w:rFonts w:ascii="宋体" w:eastAsia="宋体" w:hAnsi="宋体" w:cs="宋体"/>
          <w:bCs/>
          <w:sz w:val="24"/>
          <w:szCs w:val="24"/>
        </w:rPr>
      </w:pPr>
      <w:r>
        <w:rPr>
          <w:rFonts w:ascii="宋体" w:eastAsia="宋体" w:hAnsi="宋体" w:cs="宋体" w:hint="eastAsia"/>
          <w:bCs/>
          <w:sz w:val="24"/>
          <w:szCs w:val="24"/>
        </w:rPr>
        <w:t>每天巡回检查一次，发现堵塞及时清理；</w:t>
      </w:r>
    </w:p>
    <w:p w:rsidR="00BF464A" w:rsidRDefault="00BF464A" w:rsidP="00BF464A">
      <w:pPr>
        <w:numPr>
          <w:ilvl w:val="0"/>
          <w:numId w:val="24"/>
        </w:numPr>
        <w:tabs>
          <w:tab w:val="left" w:pos="397"/>
        </w:tabs>
        <w:snapToGrid w:val="0"/>
        <w:spacing w:before="20" w:after="20" w:line="360" w:lineRule="auto"/>
        <w:ind w:leftChars="310" w:left="1460" w:hanging="654"/>
        <w:rPr>
          <w:rFonts w:ascii="宋体" w:eastAsia="宋体" w:hAnsi="宋体" w:cs="宋体"/>
          <w:bCs/>
          <w:sz w:val="24"/>
          <w:szCs w:val="24"/>
        </w:rPr>
      </w:pPr>
      <w:r>
        <w:rPr>
          <w:rFonts w:ascii="宋体" w:eastAsia="宋体" w:hAnsi="宋体" w:cs="宋体" w:hint="eastAsia"/>
          <w:bCs/>
          <w:sz w:val="24"/>
          <w:szCs w:val="24"/>
        </w:rPr>
        <w:t>每月全面清理、疏通一次；</w:t>
      </w:r>
    </w:p>
    <w:p w:rsidR="00BF464A" w:rsidRDefault="00BF464A" w:rsidP="00BF464A">
      <w:pPr>
        <w:numPr>
          <w:ilvl w:val="0"/>
          <w:numId w:val="24"/>
        </w:numPr>
        <w:tabs>
          <w:tab w:val="left" w:pos="397"/>
        </w:tabs>
        <w:snapToGrid w:val="0"/>
        <w:spacing w:before="20" w:after="20" w:line="360" w:lineRule="auto"/>
        <w:ind w:leftChars="310" w:left="1460" w:hanging="654"/>
        <w:rPr>
          <w:rFonts w:ascii="宋体" w:eastAsia="宋体" w:hAnsi="宋体" w:cs="宋体"/>
          <w:bCs/>
          <w:sz w:val="24"/>
          <w:szCs w:val="24"/>
        </w:rPr>
      </w:pPr>
      <w:r>
        <w:rPr>
          <w:rFonts w:ascii="宋体" w:eastAsia="宋体" w:hAnsi="宋体" w:cs="宋体" w:hint="eastAsia"/>
          <w:bCs/>
          <w:sz w:val="24"/>
          <w:szCs w:val="24"/>
        </w:rPr>
        <w:t>每月清理一次沟里生长的杂草、杂树等植物。</w:t>
      </w:r>
    </w:p>
    <w:p w:rsidR="00BF464A" w:rsidRDefault="00BF464A" w:rsidP="00BF464A">
      <w:pPr>
        <w:numPr>
          <w:ilvl w:val="0"/>
          <w:numId w:val="16"/>
        </w:numPr>
        <w:snapToGrid w:val="0"/>
        <w:spacing w:before="20" w:after="20" w:line="360" w:lineRule="auto"/>
        <w:ind w:firstLine="420"/>
        <w:rPr>
          <w:rFonts w:ascii="宋体" w:eastAsia="宋体" w:hAnsi="宋体" w:cs="宋体"/>
          <w:bCs/>
          <w:sz w:val="24"/>
          <w:szCs w:val="24"/>
        </w:rPr>
      </w:pPr>
      <w:r>
        <w:rPr>
          <w:rFonts w:ascii="宋体" w:eastAsia="宋体" w:hAnsi="宋体" w:cs="宋体" w:hint="eastAsia"/>
          <w:bCs/>
          <w:sz w:val="24"/>
          <w:szCs w:val="24"/>
        </w:rPr>
        <w:t>化粪池保洁质量要求</w:t>
      </w:r>
    </w:p>
    <w:p w:rsidR="00BF464A" w:rsidRDefault="00BF464A" w:rsidP="00BF464A">
      <w:pPr>
        <w:numPr>
          <w:ilvl w:val="0"/>
          <w:numId w:val="25"/>
        </w:numPr>
        <w:tabs>
          <w:tab w:val="left" w:pos="397"/>
        </w:tabs>
        <w:snapToGrid w:val="0"/>
        <w:spacing w:before="20" w:after="20" w:line="360" w:lineRule="auto"/>
        <w:ind w:leftChars="310" w:left="1460" w:hanging="654"/>
        <w:rPr>
          <w:rFonts w:ascii="宋体" w:eastAsia="宋体" w:hAnsi="宋体" w:cs="宋体"/>
          <w:bCs/>
          <w:sz w:val="24"/>
          <w:szCs w:val="24"/>
        </w:rPr>
      </w:pPr>
      <w:r>
        <w:rPr>
          <w:rFonts w:ascii="宋体" w:eastAsia="宋体" w:hAnsi="宋体" w:cs="宋体" w:hint="eastAsia"/>
          <w:bCs/>
          <w:sz w:val="24"/>
          <w:szCs w:val="24"/>
        </w:rPr>
        <w:t>每月全面巡查一次，发现堵塞及时处理，保证化粪池无溢出现象；</w:t>
      </w:r>
    </w:p>
    <w:p w:rsidR="00BF464A" w:rsidRDefault="00BF464A" w:rsidP="00BF464A">
      <w:pPr>
        <w:numPr>
          <w:ilvl w:val="0"/>
          <w:numId w:val="25"/>
        </w:numPr>
        <w:tabs>
          <w:tab w:val="left" w:pos="397"/>
        </w:tabs>
        <w:snapToGrid w:val="0"/>
        <w:spacing w:before="20" w:after="20" w:line="360" w:lineRule="auto"/>
        <w:ind w:leftChars="310" w:left="1460" w:hanging="654"/>
        <w:rPr>
          <w:rFonts w:ascii="宋体" w:eastAsia="宋体" w:hAnsi="宋体" w:cs="宋体"/>
          <w:bCs/>
          <w:sz w:val="24"/>
          <w:szCs w:val="24"/>
        </w:rPr>
      </w:pPr>
      <w:r>
        <w:rPr>
          <w:rFonts w:ascii="宋体" w:eastAsia="宋体" w:hAnsi="宋体" w:cs="宋体" w:hint="eastAsia"/>
          <w:bCs/>
          <w:sz w:val="24"/>
          <w:szCs w:val="24"/>
        </w:rPr>
        <w:t>需集中分批对办公楼、教学楼、图书馆等化粪池每年至少清疏1次，其他楼宇化粪池每两年至少清疏1次，做到无溢出、无堵塞；</w:t>
      </w:r>
    </w:p>
    <w:p w:rsidR="00BF464A" w:rsidRDefault="00BF464A" w:rsidP="00BF464A">
      <w:pPr>
        <w:numPr>
          <w:ilvl w:val="0"/>
          <w:numId w:val="25"/>
        </w:numPr>
        <w:tabs>
          <w:tab w:val="left" w:pos="397"/>
        </w:tabs>
        <w:snapToGrid w:val="0"/>
        <w:spacing w:before="20" w:after="20" w:line="360" w:lineRule="auto"/>
        <w:ind w:leftChars="310" w:left="1460" w:hanging="654"/>
        <w:rPr>
          <w:rFonts w:ascii="宋体" w:eastAsia="宋体" w:hAnsi="宋体" w:cs="宋体"/>
          <w:bCs/>
          <w:sz w:val="24"/>
          <w:szCs w:val="24"/>
        </w:rPr>
      </w:pPr>
      <w:r>
        <w:rPr>
          <w:rFonts w:ascii="宋体" w:eastAsia="宋体" w:hAnsi="宋体" w:cs="宋体" w:hint="eastAsia"/>
          <w:bCs/>
          <w:sz w:val="24"/>
          <w:szCs w:val="24"/>
        </w:rPr>
        <w:t>化粪池例行清疏集中安排在寒暑假，清疏过程中不影响学生学习、教学办公、校园秩序，清理后清洗周边地带，在校园内地面、绿化带无滴漏及残留物；</w:t>
      </w:r>
    </w:p>
    <w:p w:rsidR="00BF464A" w:rsidRDefault="00BF464A" w:rsidP="00BF464A">
      <w:pPr>
        <w:numPr>
          <w:ilvl w:val="0"/>
          <w:numId w:val="25"/>
        </w:numPr>
        <w:tabs>
          <w:tab w:val="left" w:pos="397"/>
        </w:tabs>
        <w:snapToGrid w:val="0"/>
        <w:spacing w:before="20" w:after="20" w:line="360" w:lineRule="auto"/>
        <w:ind w:leftChars="310" w:left="1460" w:hanging="654"/>
        <w:rPr>
          <w:rFonts w:ascii="宋体" w:eastAsia="宋体" w:hAnsi="宋体" w:cs="宋体"/>
          <w:bCs/>
          <w:sz w:val="24"/>
          <w:szCs w:val="24"/>
        </w:rPr>
      </w:pPr>
      <w:r>
        <w:rPr>
          <w:rFonts w:ascii="宋体" w:eastAsia="宋体" w:hAnsi="宋体" w:cs="宋体" w:hint="eastAsia"/>
          <w:bCs/>
          <w:sz w:val="24"/>
          <w:szCs w:val="24"/>
        </w:rPr>
        <w:t>指派专人监督清理过程及工作质量。</w:t>
      </w:r>
    </w:p>
    <w:p w:rsidR="00BF464A" w:rsidRDefault="00BF464A" w:rsidP="00BF464A">
      <w:pPr>
        <w:snapToGrid w:val="0"/>
        <w:spacing w:before="20" w:after="20" w:line="360" w:lineRule="auto"/>
        <w:outlineLvl w:val="1"/>
        <w:rPr>
          <w:rFonts w:ascii="宋体" w:eastAsia="宋体" w:hAnsi="宋体" w:cs="宋体"/>
          <w:bCs/>
          <w:sz w:val="24"/>
          <w:szCs w:val="24"/>
        </w:rPr>
      </w:pPr>
    </w:p>
    <w:p w:rsidR="00BF464A" w:rsidRDefault="00BF464A" w:rsidP="00BF464A">
      <w:pPr>
        <w:numPr>
          <w:ilvl w:val="0"/>
          <w:numId w:val="4"/>
        </w:numPr>
        <w:snapToGrid w:val="0"/>
        <w:spacing w:before="20" w:after="20" w:line="360" w:lineRule="auto"/>
        <w:outlineLvl w:val="1"/>
        <w:rPr>
          <w:rFonts w:ascii="宋体" w:eastAsia="宋体" w:hAnsi="宋体" w:cs="宋体"/>
          <w:bCs/>
          <w:sz w:val="24"/>
          <w:szCs w:val="24"/>
        </w:rPr>
      </w:pPr>
      <w:bookmarkStart w:id="5" w:name="_Toc52298087"/>
      <w:r>
        <w:rPr>
          <w:rFonts w:ascii="宋体" w:eastAsia="宋体" w:hAnsi="宋体" w:cs="宋体" w:hint="eastAsia"/>
          <w:bCs/>
          <w:sz w:val="24"/>
          <w:szCs w:val="24"/>
        </w:rPr>
        <w:t>保洁服务人员配置要求：</w:t>
      </w:r>
      <w:bookmarkEnd w:id="5"/>
    </w:p>
    <w:p w:rsidR="00BF464A" w:rsidRDefault="00BF464A" w:rsidP="00BF464A">
      <w:pPr>
        <w:snapToGrid w:val="0"/>
        <w:spacing w:before="20" w:after="20" w:line="360" w:lineRule="auto"/>
        <w:ind w:firstLineChars="183" w:firstLine="439"/>
        <w:rPr>
          <w:rFonts w:ascii="宋体" w:eastAsia="宋体" w:hAnsi="宋体" w:cs="宋体"/>
          <w:bCs/>
          <w:sz w:val="24"/>
          <w:szCs w:val="24"/>
        </w:rPr>
      </w:pPr>
      <w:r>
        <w:rPr>
          <w:rFonts w:ascii="宋体" w:eastAsia="宋体" w:hAnsi="宋体" w:cs="宋体" w:hint="eastAsia"/>
          <w:bCs/>
          <w:sz w:val="24"/>
          <w:szCs w:val="24"/>
        </w:rPr>
        <w:t>1、人员编制（15人）</w:t>
      </w:r>
    </w:p>
    <w:p w:rsidR="00BF464A" w:rsidRDefault="00BF464A" w:rsidP="00BF464A">
      <w:pPr>
        <w:snapToGrid w:val="0"/>
        <w:spacing w:before="20" w:after="20" w:line="360" w:lineRule="auto"/>
        <w:ind w:firstLine="640"/>
        <w:rPr>
          <w:rFonts w:ascii="宋体" w:eastAsia="宋体" w:hAnsi="宋体" w:cs="宋体"/>
          <w:bCs/>
          <w:sz w:val="24"/>
          <w:szCs w:val="24"/>
        </w:rPr>
      </w:pPr>
      <w:r>
        <w:rPr>
          <w:rFonts w:ascii="宋体" w:eastAsia="宋体" w:hAnsi="宋体" w:cs="宋体" w:hint="eastAsia"/>
          <w:bCs/>
          <w:sz w:val="24"/>
          <w:szCs w:val="24"/>
        </w:rPr>
        <w:t>1）保洁服务人员配置如下：保洁主管岗位，配置1人，统筹保洁安排工作。</w:t>
      </w:r>
    </w:p>
    <w:p w:rsidR="00BF464A" w:rsidRDefault="00BF464A" w:rsidP="00BF464A">
      <w:pPr>
        <w:snapToGrid w:val="0"/>
        <w:spacing w:before="20" w:after="20" w:line="360" w:lineRule="auto"/>
        <w:ind w:left="426" w:firstLineChars="100" w:firstLine="240"/>
        <w:rPr>
          <w:rFonts w:ascii="宋体" w:eastAsia="宋体" w:hAnsi="宋体" w:cs="宋体"/>
          <w:bCs/>
          <w:sz w:val="24"/>
          <w:szCs w:val="24"/>
        </w:rPr>
      </w:pPr>
      <w:r>
        <w:rPr>
          <w:rFonts w:ascii="宋体" w:eastAsia="宋体" w:hAnsi="宋体" w:cs="宋体" w:hint="eastAsia"/>
          <w:bCs/>
          <w:sz w:val="24"/>
          <w:szCs w:val="24"/>
        </w:rPr>
        <w:t>2）设保洁工岗位，配置14人，负责责任区域的卫生打扫、消毒等工作。</w:t>
      </w:r>
    </w:p>
    <w:p w:rsidR="00BF464A" w:rsidRDefault="00BF464A" w:rsidP="00BF464A">
      <w:pPr>
        <w:snapToGrid w:val="0"/>
        <w:spacing w:before="20" w:after="20" w:line="360" w:lineRule="auto"/>
        <w:ind w:left="426" w:firstLineChars="100" w:firstLine="240"/>
        <w:rPr>
          <w:rFonts w:ascii="宋体" w:eastAsia="宋体" w:hAnsi="宋体" w:cs="宋体"/>
          <w:bCs/>
          <w:sz w:val="24"/>
          <w:szCs w:val="24"/>
        </w:rPr>
      </w:pPr>
      <w:r>
        <w:rPr>
          <w:rFonts w:ascii="宋体" w:eastAsia="宋体" w:hAnsi="宋体" w:cs="宋体" w:hint="eastAsia"/>
          <w:bCs/>
          <w:sz w:val="24"/>
          <w:szCs w:val="24"/>
        </w:rPr>
        <w:t>3）任职资格</w:t>
      </w:r>
    </w:p>
    <w:p w:rsidR="00BF464A" w:rsidRDefault="00BF464A" w:rsidP="00BF464A">
      <w:pPr>
        <w:snapToGrid w:val="0"/>
        <w:spacing w:before="20" w:after="20" w:line="360" w:lineRule="auto"/>
        <w:ind w:firstLine="600"/>
        <w:rPr>
          <w:rFonts w:ascii="宋体" w:eastAsia="宋体" w:hAnsi="宋体" w:cs="宋体"/>
          <w:bCs/>
          <w:sz w:val="24"/>
          <w:szCs w:val="24"/>
        </w:rPr>
      </w:pPr>
      <w:r>
        <w:rPr>
          <w:rFonts w:ascii="宋体" w:eastAsia="宋体" w:hAnsi="宋体" w:cs="宋体" w:hint="eastAsia"/>
          <w:bCs/>
          <w:sz w:val="24"/>
          <w:szCs w:val="24"/>
        </w:rPr>
        <w:t>各岗位任职资格具体见表1。</w:t>
      </w:r>
    </w:p>
    <w:p w:rsidR="00BF464A" w:rsidRDefault="00BF464A" w:rsidP="00BF464A">
      <w:pPr>
        <w:snapToGrid w:val="0"/>
        <w:spacing w:before="20" w:after="20" w:line="360" w:lineRule="auto"/>
        <w:jc w:val="center"/>
        <w:rPr>
          <w:rFonts w:ascii="宋体" w:eastAsia="宋体" w:hAnsi="宋体" w:cs="宋体"/>
          <w:bCs/>
          <w:sz w:val="24"/>
          <w:szCs w:val="24"/>
        </w:rPr>
      </w:pPr>
      <w:r>
        <w:rPr>
          <w:rFonts w:ascii="宋体" w:eastAsia="宋体" w:hAnsi="宋体" w:cs="宋体" w:hint="eastAsia"/>
          <w:bCs/>
          <w:sz w:val="24"/>
          <w:szCs w:val="24"/>
        </w:rPr>
        <w:t>表1 各岗位任职资格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1513"/>
        <w:gridCol w:w="6914"/>
      </w:tblGrid>
      <w:tr w:rsidR="00BF464A" w:rsidTr="00CD0DFE">
        <w:trPr>
          <w:tblHeader/>
        </w:trPr>
        <w:tc>
          <w:tcPr>
            <w:tcW w:w="815" w:type="dxa"/>
          </w:tcPr>
          <w:p w:rsidR="00BF464A" w:rsidRDefault="00BF464A" w:rsidP="00CD0DFE">
            <w:pPr>
              <w:tabs>
                <w:tab w:val="left" w:pos="805"/>
              </w:tabs>
              <w:snapToGrid w:val="0"/>
              <w:spacing w:before="20" w:after="20" w:line="360" w:lineRule="auto"/>
              <w:jc w:val="center"/>
              <w:rPr>
                <w:rFonts w:ascii="宋体" w:eastAsia="宋体" w:hAnsi="宋体" w:cs="宋体"/>
                <w:bCs/>
                <w:sz w:val="24"/>
                <w:szCs w:val="24"/>
              </w:rPr>
            </w:pPr>
            <w:r>
              <w:rPr>
                <w:rFonts w:ascii="宋体" w:eastAsia="宋体" w:hAnsi="宋体" w:cs="宋体" w:hint="eastAsia"/>
                <w:bCs/>
                <w:sz w:val="24"/>
                <w:szCs w:val="24"/>
              </w:rPr>
              <w:t>序号</w:t>
            </w:r>
          </w:p>
        </w:tc>
        <w:tc>
          <w:tcPr>
            <w:tcW w:w="1513" w:type="dxa"/>
          </w:tcPr>
          <w:p w:rsidR="00BF464A" w:rsidRDefault="00BF464A" w:rsidP="00CD0DFE">
            <w:pPr>
              <w:snapToGrid w:val="0"/>
              <w:spacing w:before="20" w:after="20" w:line="360" w:lineRule="auto"/>
              <w:jc w:val="center"/>
              <w:rPr>
                <w:rFonts w:ascii="宋体" w:eastAsia="宋体" w:hAnsi="宋体" w:cs="宋体"/>
                <w:bCs/>
                <w:sz w:val="24"/>
                <w:szCs w:val="24"/>
              </w:rPr>
            </w:pPr>
            <w:r>
              <w:rPr>
                <w:rFonts w:ascii="宋体" w:eastAsia="宋体" w:hAnsi="宋体" w:cs="宋体" w:hint="eastAsia"/>
                <w:bCs/>
                <w:sz w:val="24"/>
                <w:szCs w:val="24"/>
              </w:rPr>
              <w:t>岗位</w:t>
            </w:r>
          </w:p>
        </w:tc>
        <w:tc>
          <w:tcPr>
            <w:tcW w:w="6914" w:type="dxa"/>
          </w:tcPr>
          <w:p w:rsidR="00BF464A" w:rsidRDefault="00BF464A" w:rsidP="00CD0DFE">
            <w:pPr>
              <w:snapToGrid w:val="0"/>
              <w:spacing w:before="20" w:after="20" w:line="360" w:lineRule="auto"/>
              <w:jc w:val="center"/>
              <w:rPr>
                <w:rFonts w:ascii="宋体" w:eastAsia="宋体" w:hAnsi="宋体" w:cs="宋体"/>
                <w:bCs/>
                <w:sz w:val="24"/>
                <w:szCs w:val="24"/>
              </w:rPr>
            </w:pPr>
            <w:r>
              <w:rPr>
                <w:rFonts w:ascii="宋体" w:eastAsia="宋体" w:hAnsi="宋体" w:cs="宋体" w:hint="eastAsia"/>
                <w:bCs/>
                <w:sz w:val="24"/>
                <w:szCs w:val="24"/>
              </w:rPr>
              <w:t>任职资格</w:t>
            </w:r>
          </w:p>
        </w:tc>
      </w:tr>
      <w:tr w:rsidR="00BF464A" w:rsidTr="00CD0DFE">
        <w:tc>
          <w:tcPr>
            <w:tcW w:w="815" w:type="dxa"/>
            <w:vAlign w:val="center"/>
          </w:tcPr>
          <w:p w:rsidR="00BF464A" w:rsidRDefault="00BF464A" w:rsidP="00CD0DFE">
            <w:pPr>
              <w:snapToGrid w:val="0"/>
              <w:spacing w:before="20" w:after="20" w:line="360" w:lineRule="auto"/>
              <w:jc w:val="center"/>
              <w:rPr>
                <w:rFonts w:ascii="宋体" w:eastAsia="宋体" w:hAnsi="宋体" w:cs="宋体"/>
                <w:bCs/>
                <w:sz w:val="24"/>
                <w:szCs w:val="24"/>
              </w:rPr>
            </w:pPr>
            <w:r>
              <w:rPr>
                <w:rFonts w:ascii="宋体" w:eastAsia="宋体" w:hAnsi="宋体" w:cs="宋体" w:hint="eastAsia"/>
                <w:bCs/>
                <w:sz w:val="24"/>
                <w:szCs w:val="24"/>
              </w:rPr>
              <w:t>1</w:t>
            </w:r>
          </w:p>
        </w:tc>
        <w:tc>
          <w:tcPr>
            <w:tcW w:w="1513" w:type="dxa"/>
            <w:vAlign w:val="center"/>
          </w:tcPr>
          <w:p w:rsidR="00BF464A" w:rsidRDefault="00BF464A" w:rsidP="00CD0DFE">
            <w:pPr>
              <w:snapToGrid w:val="0"/>
              <w:spacing w:before="20" w:after="20" w:line="360" w:lineRule="auto"/>
              <w:jc w:val="center"/>
              <w:rPr>
                <w:rFonts w:ascii="宋体" w:eastAsia="宋体" w:hAnsi="宋体" w:cs="宋体"/>
                <w:bCs/>
                <w:sz w:val="24"/>
                <w:szCs w:val="24"/>
              </w:rPr>
            </w:pPr>
            <w:r>
              <w:rPr>
                <w:rFonts w:ascii="宋体" w:eastAsia="宋体" w:hAnsi="宋体" w:cs="宋体" w:hint="eastAsia"/>
                <w:bCs/>
                <w:sz w:val="24"/>
                <w:szCs w:val="24"/>
              </w:rPr>
              <w:t>保洁主管</w:t>
            </w:r>
          </w:p>
        </w:tc>
        <w:tc>
          <w:tcPr>
            <w:tcW w:w="6914" w:type="dxa"/>
          </w:tcPr>
          <w:p w:rsidR="00BF464A" w:rsidRDefault="00BF464A" w:rsidP="00CD0DFE">
            <w:pPr>
              <w:snapToGrid w:val="0"/>
              <w:spacing w:before="20" w:after="20" w:line="360" w:lineRule="auto"/>
              <w:rPr>
                <w:rFonts w:ascii="宋体" w:eastAsia="宋体" w:hAnsi="宋体" w:cs="宋体"/>
                <w:bCs/>
                <w:sz w:val="24"/>
                <w:szCs w:val="24"/>
              </w:rPr>
            </w:pPr>
            <w:r>
              <w:rPr>
                <w:rFonts w:ascii="宋体" w:eastAsia="宋体" w:hAnsi="宋体" w:cs="宋体" w:hint="eastAsia"/>
                <w:bCs/>
                <w:sz w:val="24"/>
                <w:szCs w:val="24"/>
              </w:rPr>
              <w:t>教育程度：大专以上学历</w:t>
            </w:r>
          </w:p>
          <w:p w:rsidR="00BF464A" w:rsidRDefault="00BF464A" w:rsidP="00CD0DFE">
            <w:pPr>
              <w:snapToGrid w:val="0"/>
              <w:spacing w:before="20" w:after="20" w:line="360" w:lineRule="auto"/>
              <w:rPr>
                <w:rFonts w:ascii="宋体" w:eastAsia="宋体" w:hAnsi="宋体" w:cs="宋体"/>
                <w:bCs/>
                <w:sz w:val="24"/>
                <w:szCs w:val="24"/>
              </w:rPr>
            </w:pPr>
            <w:r>
              <w:rPr>
                <w:rFonts w:ascii="宋体" w:eastAsia="宋体" w:hAnsi="宋体" w:cs="宋体" w:hint="eastAsia"/>
                <w:bCs/>
                <w:sz w:val="24"/>
                <w:szCs w:val="24"/>
              </w:rPr>
              <w:t>工作经验：两年以上同行业工作经验</w:t>
            </w:r>
          </w:p>
          <w:p w:rsidR="00BF464A" w:rsidRDefault="00BF464A" w:rsidP="00CD0DFE">
            <w:pPr>
              <w:snapToGrid w:val="0"/>
              <w:spacing w:before="20" w:after="20" w:line="360" w:lineRule="auto"/>
              <w:rPr>
                <w:rFonts w:ascii="宋体" w:eastAsia="宋体" w:hAnsi="宋体" w:cs="宋体"/>
                <w:bCs/>
                <w:sz w:val="24"/>
                <w:szCs w:val="24"/>
              </w:rPr>
            </w:pPr>
            <w:r>
              <w:rPr>
                <w:rFonts w:ascii="宋体" w:eastAsia="宋体" w:hAnsi="宋体" w:cs="宋体" w:hint="eastAsia"/>
                <w:bCs/>
                <w:sz w:val="24"/>
                <w:szCs w:val="24"/>
              </w:rPr>
              <w:t>专业知识和技能：（1）有一定的文字表述能力；能力素质要求：</w:t>
            </w:r>
            <w:r>
              <w:rPr>
                <w:rFonts w:ascii="宋体" w:eastAsia="宋体" w:hAnsi="宋体" w:cs="宋体" w:hint="eastAsia"/>
                <w:bCs/>
                <w:sz w:val="24"/>
                <w:szCs w:val="24"/>
              </w:rPr>
              <w:lastRenderedPageBreak/>
              <w:t>（1）善于学习，富有敬业精神；（2）具有一定的沟通及协调能力</w:t>
            </w:r>
          </w:p>
        </w:tc>
      </w:tr>
      <w:tr w:rsidR="00BF464A" w:rsidTr="00CD0DFE">
        <w:tc>
          <w:tcPr>
            <w:tcW w:w="815" w:type="dxa"/>
            <w:vAlign w:val="center"/>
          </w:tcPr>
          <w:p w:rsidR="00BF464A" w:rsidRDefault="00BF464A" w:rsidP="00CD0DFE">
            <w:pPr>
              <w:snapToGrid w:val="0"/>
              <w:spacing w:before="20" w:after="20" w:line="360" w:lineRule="auto"/>
              <w:jc w:val="center"/>
              <w:rPr>
                <w:rFonts w:ascii="宋体" w:eastAsia="宋体" w:hAnsi="宋体" w:cs="宋体"/>
                <w:bCs/>
                <w:sz w:val="24"/>
                <w:szCs w:val="24"/>
              </w:rPr>
            </w:pPr>
            <w:r>
              <w:rPr>
                <w:rFonts w:ascii="宋体" w:eastAsia="宋体" w:hAnsi="宋体" w:cs="宋体" w:hint="eastAsia"/>
                <w:bCs/>
                <w:sz w:val="24"/>
                <w:szCs w:val="24"/>
              </w:rPr>
              <w:lastRenderedPageBreak/>
              <w:t>2</w:t>
            </w:r>
          </w:p>
        </w:tc>
        <w:tc>
          <w:tcPr>
            <w:tcW w:w="1513" w:type="dxa"/>
            <w:vAlign w:val="center"/>
          </w:tcPr>
          <w:p w:rsidR="00BF464A" w:rsidRDefault="00BF464A" w:rsidP="00CD0DFE">
            <w:pPr>
              <w:snapToGrid w:val="0"/>
              <w:spacing w:before="20" w:after="20" w:line="360" w:lineRule="auto"/>
              <w:jc w:val="center"/>
              <w:rPr>
                <w:rFonts w:ascii="宋体" w:eastAsia="宋体" w:hAnsi="宋体" w:cs="宋体"/>
                <w:bCs/>
                <w:sz w:val="24"/>
                <w:szCs w:val="24"/>
              </w:rPr>
            </w:pPr>
            <w:r>
              <w:rPr>
                <w:rFonts w:ascii="宋体" w:eastAsia="宋体" w:hAnsi="宋体" w:cs="宋体" w:hint="eastAsia"/>
                <w:bCs/>
                <w:sz w:val="24"/>
                <w:szCs w:val="24"/>
              </w:rPr>
              <w:t>保洁员</w:t>
            </w:r>
          </w:p>
        </w:tc>
        <w:tc>
          <w:tcPr>
            <w:tcW w:w="6914" w:type="dxa"/>
          </w:tcPr>
          <w:p w:rsidR="00BF464A" w:rsidRDefault="00BF464A" w:rsidP="00CD0DFE">
            <w:pPr>
              <w:snapToGrid w:val="0"/>
              <w:spacing w:before="20" w:after="20" w:line="360" w:lineRule="auto"/>
              <w:rPr>
                <w:rFonts w:ascii="宋体" w:eastAsia="宋体" w:hAnsi="宋体" w:cs="宋体"/>
                <w:bCs/>
                <w:sz w:val="24"/>
                <w:szCs w:val="24"/>
              </w:rPr>
            </w:pPr>
            <w:r>
              <w:rPr>
                <w:rFonts w:ascii="宋体" w:eastAsia="宋体" w:hAnsi="宋体" w:cs="宋体" w:hint="eastAsia"/>
                <w:bCs/>
                <w:sz w:val="24"/>
                <w:szCs w:val="24"/>
              </w:rPr>
              <w:t>教育程度：小学以上</w:t>
            </w:r>
          </w:p>
          <w:p w:rsidR="00BF464A" w:rsidRDefault="00BF464A" w:rsidP="00CD0DFE">
            <w:pPr>
              <w:snapToGrid w:val="0"/>
              <w:spacing w:before="20" w:after="20" w:line="360" w:lineRule="auto"/>
              <w:rPr>
                <w:rFonts w:ascii="宋体" w:eastAsia="宋体" w:hAnsi="宋体" w:cs="宋体"/>
                <w:bCs/>
                <w:sz w:val="24"/>
                <w:szCs w:val="24"/>
              </w:rPr>
            </w:pPr>
            <w:r>
              <w:rPr>
                <w:rFonts w:ascii="宋体" w:eastAsia="宋体" w:hAnsi="宋体" w:cs="宋体" w:hint="eastAsia"/>
                <w:bCs/>
                <w:sz w:val="24"/>
                <w:szCs w:val="24"/>
              </w:rPr>
              <w:t>工作经验：一年以上同行业工作经验</w:t>
            </w:r>
          </w:p>
        </w:tc>
      </w:tr>
    </w:tbl>
    <w:p w:rsidR="00BF464A" w:rsidRDefault="00BF464A" w:rsidP="00BF464A">
      <w:pPr>
        <w:snapToGrid w:val="0"/>
        <w:spacing w:before="20" w:after="20" w:line="360" w:lineRule="auto"/>
        <w:rPr>
          <w:rFonts w:ascii="宋体" w:eastAsia="宋体" w:hAnsi="宋体" w:cs="Arial"/>
          <w:color w:val="000000"/>
          <w:sz w:val="24"/>
          <w:szCs w:val="24"/>
        </w:rPr>
      </w:pPr>
    </w:p>
    <w:p w:rsidR="00BF464A" w:rsidRDefault="00BF464A" w:rsidP="00BF464A">
      <w:pPr>
        <w:snapToGrid w:val="0"/>
        <w:spacing w:before="20" w:after="20" w:line="360" w:lineRule="auto"/>
        <w:outlineLvl w:val="2"/>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服务期限：</w:t>
      </w:r>
      <w:r>
        <w:rPr>
          <w:rFonts w:ascii="宋体" w:eastAsia="宋体" w:hAnsi="宋体" w:hint="eastAsia"/>
          <w:sz w:val="24"/>
          <w:szCs w:val="24"/>
        </w:rPr>
        <w:t>壹年（按采购人要求进场之日起算）。</w:t>
      </w:r>
    </w:p>
    <w:p w:rsidR="00BF464A" w:rsidRDefault="00BF464A" w:rsidP="00BF464A">
      <w:pPr>
        <w:widowControl/>
        <w:shd w:val="clear" w:color="auto" w:fill="FFFFFF"/>
        <w:snapToGrid w:val="0"/>
        <w:spacing w:before="20" w:after="20" w:line="360" w:lineRule="auto"/>
        <w:rPr>
          <w:rFonts w:ascii="宋体" w:eastAsia="宋体" w:hAnsi="宋体" w:cs="宋体"/>
          <w:color w:val="333333"/>
          <w:kern w:val="0"/>
          <w:sz w:val="24"/>
          <w:szCs w:val="24"/>
        </w:rPr>
      </w:pPr>
      <w:r>
        <w:rPr>
          <w:rFonts w:ascii="宋体" w:eastAsia="宋体" w:hAnsi="宋体" w:cs="宋体" w:hint="eastAsia"/>
          <w:color w:val="000000"/>
          <w:kern w:val="0"/>
          <w:sz w:val="24"/>
          <w:szCs w:val="24"/>
        </w:rPr>
        <w:t>本项目不接受联合体</w:t>
      </w:r>
    </w:p>
    <w:p w:rsidR="00BF464A" w:rsidRDefault="00BF464A" w:rsidP="00BF464A">
      <w:pPr>
        <w:widowControl/>
        <w:shd w:val="clear" w:color="auto" w:fill="FFFFFF"/>
        <w:snapToGrid w:val="0"/>
        <w:spacing w:before="20" w:after="20" w:line="360" w:lineRule="auto"/>
        <w:ind w:right="-159"/>
        <w:jc w:val="left"/>
        <w:rPr>
          <w:rFonts w:ascii="宋体" w:eastAsia="宋体" w:hAnsi="宋体" w:cs="宋体"/>
          <w:color w:val="333333"/>
          <w:kern w:val="0"/>
          <w:sz w:val="24"/>
          <w:szCs w:val="24"/>
        </w:rPr>
      </w:pPr>
      <w:r>
        <w:rPr>
          <w:rFonts w:ascii="宋体" w:eastAsia="宋体" w:hAnsi="宋体" w:cs="宋体" w:hint="eastAsia"/>
          <w:b/>
          <w:bCs/>
          <w:color w:val="000000"/>
          <w:kern w:val="0"/>
          <w:sz w:val="24"/>
          <w:szCs w:val="24"/>
        </w:rPr>
        <w:t>二、申请人的资格要求</w:t>
      </w:r>
    </w:p>
    <w:p w:rsidR="00BF464A" w:rsidRDefault="00BF464A" w:rsidP="00BF464A">
      <w:pPr>
        <w:widowControl/>
        <w:shd w:val="clear" w:color="auto" w:fill="FFFFFF"/>
        <w:snapToGrid w:val="0"/>
        <w:spacing w:before="20" w:after="20"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1、在中华人民共和国境内注册，能够独立承担民事责任，提供本次采购采购产品的法人、其他组织；</w:t>
      </w:r>
    </w:p>
    <w:p w:rsidR="00BF464A" w:rsidRDefault="00BF464A" w:rsidP="00BF464A">
      <w:pPr>
        <w:widowControl/>
        <w:shd w:val="clear" w:color="auto" w:fill="FFFFFF"/>
        <w:snapToGrid w:val="0"/>
        <w:spacing w:before="20" w:after="20"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2、具有良好的商业信誉和健全的财务会计制度；</w:t>
      </w:r>
    </w:p>
    <w:p w:rsidR="00BF464A" w:rsidRDefault="00BF464A" w:rsidP="00BF464A">
      <w:pPr>
        <w:widowControl/>
        <w:shd w:val="clear" w:color="auto" w:fill="FFFFFF"/>
        <w:snapToGrid w:val="0"/>
        <w:spacing w:before="20" w:after="20"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3、具有履行合同所必须的材料、设备和专业技术能力；</w:t>
      </w:r>
    </w:p>
    <w:p w:rsidR="00BF464A" w:rsidRDefault="00BF464A" w:rsidP="00BF464A">
      <w:pPr>
        <w:widowControl/>
        <w:shd w:val="clear" w:color="auto" w:fill="FFFFFF"/>
        <w:snapToGrid w:val="0"/>
        <w:spacing w:before="20" w:after="20"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r>
        <w:rPr>
          <w:rFonts w:ascii="宋体" w:eastAsia="宋体" w:hAnsi="宋体" w:cs="宋体" w:hint="eastAsia"/>
          <w:color w:val="000000"/>
          <w:kern w:val="0"/>
          <w:sz w:val="24"/>
          <w:szCs w:val="24"/>
        </w:rPr>
        <w:tab/>
        <w:t>有依法缴纳税收和社会保障资金的良好记录；</w:t>
      </w:r>
    </w:p>
    <w:p w:rsidR="00BF464A" w:rsidRDefault="00BF464A" w:rsidP="00BF464A">
      <w:pPr>
        <w:widowControl/>
        <w:shd w:val="clear" w:color="auto" w:fill="FFFFFF"/>
        <w:snapToGrid w:val="0"/>
        <w:spacing w:before="20" w:after="20"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5、参加采购活动前三年内，在经营活动中没有重大违法记录；</w:t>
      </w:r>
    </w:p>
    <w:p w:rsidR="00BF464A" w:rsidRDefault="00BF464A" w:rsidP="00BF464A">
      <w:pPr>
        <w:widowControl/>
        <w:shd w:val="clear" w:color="auto" w:fill="FFFFFF"/>
        <w:snapToGrid w:val="0"/>
        <w:spacing w:before="20" w:after="20"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6、响应人应遵守政府采购法要求的“法律、行政法规规定的其他条件”；</w:t>
      </w:r>
    </w:p>
    <w:p w:rsidR="00BF464A" w:rsidRDefault="00BF464A" w:rsidP="00BF464A">
      <w:pPr>
        <w:widowControl/>
        <w:shd w:val="clear" w:color="auto" w:fill="FFFFFF"/>
        <w:snapToGrid w:val="0"/>
        <w:spacing w:before="20" w:after="20"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7、本次采购不接受联合体投标；</w:t>
      </w:r>
    </w:p>
    <w:p w:rsidR="00BF464A" w:rsidRDefault="00BF464A" w:rsidP="00BF464A">
      <w:pPr>
        <w:widowControl/>
        <w:shd w:val="clear" w:color="auto" w:fill="FFFFFF"/>
        <w:snapToGrid w:val="0"/>
        <w:spacing w:before="20" w:after="20"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8、单位负责人为同一人或者存在直接控股、管理关系的不同供应商，不得参加同一合同项下的政府采购活动；</w:t>
      </w:r>
    </w:p>
    <w:p w:rsidR="00BF464A" w:rsidRDefault="00BF464A" w:rsidP="00BF464A">
      <w:pPr>
        <w:widowControl/>
        <w:shd w:val="clear" w:color="auto" w:fill="FFFFFF"/>
        <w:snapToGrid w:val="0"/>
        <w:spacing w:before="20" w:after="20" w:line="360" w:lineRule="auto"/>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购买招标文件时须提供以下材料：</w:t>
      </w:r>
    </w:p>
    <w:p w:rsidR="00BF464A" w:rsidRDefault="00BF464A" w:rsidP="00BF464A">
      <w:pPr>
        <w:widowControl/>
        <w:shd w:val="clear" w:color="auto" w:fill="FFFFFF"/>
        <w:snapToGrid w:val="0"/>
        <w:spacing w:before="20" w:after="20"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（1）投标单位营业执照复印件（需加盖报名单位公章）,报名表；</w:t>
      </w:r>
    </w:p>
    <w:p w:rsidR="00BF464A" w:rsidRDefault="00BF464A" w:rsidP="00BF464A">
      <w:pPr>
        <w:widowControl/>
        <w:shd w:val="clear" w:color="auto" w:fill="FFFFFF"/>
        <w:snapToGrid w:val="0"/>
        <w:spacing w:before="20" w:after="20"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提供投标单位法定代表人身份证复印件，委托代理人参与投标的还需提供投标单位法人委托书和委托代理人的身份证复印件及委托代理人在投标单位的社保缴纳证明（需与投标当天参加的受委托人一致，必须是投标单位在职职工，提供劳动合同及近三个月的社保缴纳证明）；</w:t>
      </w:r>
    </w:p>
    <w:p w:rsidR="00BF464A" w:rsidRDefault="00BF464A" w:rsidP="00BF464A">
      <w:pPr>
        <w:widowControl/>
        <w:shd w:val="clear" w:color="auto" w:fill="FFFFFF"/>
        <w:snapToGrid w:val="0"/>
        <w:spacing w:before="20" w:after="20"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复印件加盖投标单位公章留存，原件（或公证件）带至报名现场核对后退还；</w:t>
      </w:r>
    </w:p>
    <w:p w:rsidR="00BF464A" w:rsidRDefault="00BF464A" w:rsidP="00BF464A">
      <w:pPr>
        <w:widowControl/>
        <w:shd w:val="clear" w:color="auto" w:fill="FFFFFF"/>
        <w:snapToGrid w:val="0"/>
        <w:spacing w:before="20" w:after="20" w:line="360" w:lineRule="auto"/>
        <w:jc w:val="left"/>
        <w:rPr>
          <w:rFonts w:ascii="宋体" w:eastAsia="宋体" w:hAnsi="宋体" w:cs="宋体"/>
          <w:color w:val="333333"/>
          <w:kern w:val="0"/>
          <w:sz w:val="24"/>
          <w:szCs w:val="24"/>
        </w:rPr>
      </w:pPr>
      <w:r>
        <w:rPr>
          <w:rFonts w:ascii="宋体" w:eastAsia="宋体" w:hAnsi="宋体" w:cs="宋体" w:hint="eastAsia"/>
          <w:b/>
          <w:bCs/>
          <w:color w:val="000000"/>
          <w:kern w:val="0"/>
          <w:sz w:val="24"/>
          <w:szCs w:val="24"/>
        </w:rPr>
        <w:t>三、报名及获取采购文件</w:t>
      </w:r>
    </w:p>
    <w:p w:rsidR="00BF464A" w:rsidRDefault="00BF464A" w:rsidP="00BF464A">
      <w:pPr>
        <w:widowControl/>
        <w:shd w:val="clear" w:color="auto" w:fill="FFFFFF"/>
        <w:snapToGrid w:val="0"/>
        <w:spacing w:before="20" w:after="20" w:line="360" w:lineRule="auto"/>
        <w:ind w:right="-159"/>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1、本项目采用现场报名获取采购文件方式。</w:t>
      </w:r>
    </w:p>
    <w:p w:rsidR="00BF464A" w:rsidRDefault="00BF464A" w:rsidP="00BF464A">
      <w:pPr>
        <w:widowControl/>
        <w:shd w:val="clear" w:color="auto" w:fill="FFFFFF"/>
        <w:snapToGrid w:val="0"/>
        <w:spacing w:before="20" w:after="20" w:line="360" w:lineRule="auto"/>
        <w:ind w:right="-159"/>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2、 报名及获取采购文件时间：自招标公告发布之日起至2020年10月30日（北京时间）。</w:t>
      </w:r>
    </w:p>
    <w:p w:rsidR="00BF464A" w:rsidRDefault="00BF464A" w:rsidP="00BF464A">
      <w:pPr>
        <w:widowControl/>
        <w:shd w:val="clear" w:color="auto" w:fill="FFFFFF"/>
        <w:snapToGrid w:val="0"/>
        <w:spacing w:before="20" w:after="20" w:line="360" w:lineRule="auto"/>
        <w:ind w:right="-159"/>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3、标书购买地点：苏州市姑苏区南环东路10号新联大厦南楼9楼</w:t>
      </w:r>
    </w:p>
    <w:p w:rsidR="00BF464A" w:rsidRDefault="00BF464A" w:rsidP="00BF464A">
      <w:pPr>
        <w:widowControl/>
        <w:shd w:val="clear" w:color="auto" w:fill="FFFFFF"/>
        <w:snapToGrid w:val="0"/>
        <w:spacing w:before="20" w:after="20" w:line="360" w:lineRule="auto"/>
        <w:ind w:right="-159"/>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4、方式：现场报名</w:t>
      </w:r>
    </w:p>
    <w:p w:rsidR="00BF464A" w:rsidRDefault="00BF464A" w:rsidP="00BF464A">
      <w:pPr>
        <w:widowControl/>
        <w:shd w:val="clear" w:color="auto" w:fill="FFFFFF"/>
        <w:snapToGrid w:val="0"/>
        <w:spacing w:before="20" w:after="20" w:line="360" w:lineRule="auto"/>
        <w:ind w:right="-159"/>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r>
        <w:rPr>
          <w:rFonts w:ascii="宋体" w:eastAsia="宋体" w:hAnsi="宋体" w:cs="Arial" w:hint="eastAsia"/>
          <w:color w:val="000000"/>
          <w:sz w:val="24"/>
          <w:szCs w:val="24"/>
        </w:rPr>
        <w:t>标书售价：本套招标文件售价人民币伍佰元整，售后不退。</w:t>
      </w:r>
    </w:p>
    <w:p w:rsidR="00BF464A" w:rsidRDefault="00BF464A" w:rsidP="00BF464A">
      <w:pPr>
        <w:pStyle w:val="3"/>
        <w:snapToGrid w:val="0"/>
        <w:spacing w:before="20" w:after="20"/>
        <w:ind w:firstLineChars="0" w:firstLine="0"/>
        <w:rPr>
          <w:rFonts w:ascii="宋体" w:hAnsi="宋体" w:cs="Arial"/>
          <w:color w:val="000000"/>
        </w:rPr>
      </w:pPr>
      <w:r>
        <w:rPr>
          <w:rFonts w:ascii="宋体" w:hAnsi="宋体" w:cs="Arial" w:hint="eastAsia"/>
          <w:color w:val="000000"/>
        </w:rPr>
        <w:t>6、标书发售时间：自招标公告发布之日起~2020年10月30日每日09：30~11：00，13：30~16：00（节假日除外）。</w:t>
      </w:r>
    </w:p>
    <w:p w:rsidR="00BF464A" w:rsidRDefault="00BF464A" w:rsidP="00BF464A">
      <w:pPr>
        <w:widowControl/>
        <w:shd w:val="clear" w:color="auto" w:fill="FFFFFF"/>
        <w:snapToGrid w:val="0"/>
        <w:spacing w:before="20" w:after="20" w:line="360" w:lineRule="auto"/>
        <w:ind w:right="-159"/>
        <w:jc w:val="left"/>
        <w:rPr>
          <w:rFonts w:ascii="宋体" w:eastAsia="宋体" w:hAnsi="宋体" w:cs="宋体"/>
          <w:color w:val="333333"/>
          <w:kern w:val="0"/>
          <w:sz w:val="24"/>
          <w:szCs w:val="24"/>
        </w:rPr>
      </w:pPr>
      <w:r>
        <w:rPr>
          <w:rFonts w:ascii="宋体" w:eastAsia="宋体" w:hAnsi="宋体" w:cs="宋体" w:hint="eastAsia"/>
          <w:b/>
          <w:bCs/>
          <w:color w:val="000000"/>
          <w:kern w:val="0"/>
          <w:sz w:val="24"/>
          <w:szCs w:val="24"/>
        </w:rPr>
        <w:t>四、响应文件提交</w:t>
      </w:r>
    </w:p>
    <w:p w:rsidR="00BF464A" w:rsidRDefault="00BF464A" w:rsidP="00BF464A">
      <w:pPr>
        <w:widowControl/>
        <w:shd w:val="clear" w:color="auto" w:fill="FFFFFF"/>
        <w:snapToGrid w:val="0"/>
        <w:spacing w:before="20" w:after="20" w:line="360" w:lineRule="auto"/>
        <w:ind w:right="-159"/>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1、磋商响应文件的递交时间：2020年11月03 日09：30-10：00（北京时间）</w:t>
      </w:r>
    </w:p>
    <w:p w:rsidR="00BF464A" w:rsidRDefault="00BF464A" w:rsidP="00BF464A">
      <w:pPr>
        <w:widowControl/>
        <w:shd w:val="clear" w:color="auto" w:fill="FFFFFF"/>
        <w:snapToGrid w:val="0"/>
        <w:spacing w:before="20" w:after="20" w:line="360" w:lineRule="auto"/>
        <w:ind w:right="-159"/>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2、磋商响应文件的递交截止时间：2020年11月03日10：00（北京时间）</w:t>
      </w:r>
    </w:p>
    <w:p w:rsidR="00BF464A" w:rsidRDefault="00BF464A" w:rsidP="00BF464A">
      <w:pPr>
        <w:widowControl/>
        <w:shd w:val="clear" w:color="auto" w:fill="FFFFFF"/>
        <w:snapToGrid w:val="0"/>
        <w:spacing w:before="20" w:after="20"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3、磋商响应文件递交地点：中国人民大学苏州校区开太楼B区339会议</w:t>
      </w:r>
    </w:p>
    <w:p w:rsidR="00BF464A" w:rsidRDefault="00BF464A" w:rsidP="00BF464A">
      <w:pPr>
        <w:widowControl/>
        <w:shd w:val="clear" w:color="auto" w:fill="FFFFFF"/>
        <w:snapToGrid w:val="0"/>
        <w:spacing w:before="20" w:after="20" w:line="360" w:lineRule="auto"/>
        <w:ind w:right="-159"/>
        <w:jc w:val="left"/>
        <w:rPr>
          <w:rFonts w:ascii="宋体" w:eastAsia="宋体" w:hAnsi="宋体" w:cs="宋体"/>
          <w:color w:val="333333"/>
          <w:kern w:val="0"/>
          <w:sz w:val="24"/>
          <w:szCs w:val="24"/>
        </w:rPr>
      </w:pPr>
      <w:r>
        <w:rPr>
          <w:rFonts w:ascii="宋体" w:eastAsia="宋体" w:hAnsi="宋体" w:cs="宋体" w:hint="eastAsia"/>
          <w:b/>
          <w:bCs/>
          <w:color w:val="000000"/>
          <w:kern w:val="0"/>
          <w:sz w:val="24"/>
          <w:szCs w:val="24"/>
        </w:rPr>
        <w:t>五、响应文件开启及磋商时间</w:t>
      </w:r>
    </w:p>
    <w:p w:rsidR="00BF464A" w:rsidRDefault="00BF464A" w:rsidP="00BF464A">
      <w:pPr>
        <w:widowControl/>
        <w:shd w:val="clear" w:color="auto" w:fill="FFFFFF"/>
        <w:snapToGrid w:val="0"/>
        <w:spacing w:before="20" w:after="20" w:line="360" w:lineRule="auto"/>
        <w:ind w:right="-159"/>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1、时间：2020年11月03日10：00（北京时间）</w:t>
      </w:r>
    </w:p>
    <w:p w:rsidR="00BF464A" w:rsidRDefault="00BF464A" w:rsidP="00BF464A">
      <w:pPr>
        <w:widowControl/>
        <w:shd w:val="clear" w:color="auto" w:fill="FFFFFF"/>
        <w:snapToGrid w:val="0"/>
        <w:spacing w:before="20" w:after="20" w:line="360" w:lineRule="auto"/>
        <w:ind w:right="-159"/>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2、地点：中国人民大学苏州校区开太楼B区339会议</w:t>
      </w:r>
    </w:p>
    <w:p w:rsidR="00BF464A" w:rsidRDefault="00BF464A" w:rsidP="00BF464A">
      <w:pPr>
        <w:widowControl/>
        <w:shd w:val="clear" w:color="auto" w:fill="FFFFFF"/>
        <w:snapToGrid w:val="0"/>
        <w:spacing w:before="20" w:after="20" w:line="360" w:lineRule="auto"/>
        <w:jc w:val="left"/>
        <w:rPr>
          <w:rFonts w:ascii="宋体" w:eastAsia="宋体" w:hAnsi="宋体" w:cs="宋体"/>
          <w:color w:val="333333"/>
          <w:kern w:val="0"/>
          <w:sz w:val="24"/>
          <w:szCs w:val="24"/>
        </w:rPr>
      </w:pPr>
      <w:r>
        <w:rPr>
          <w:rFonts w:ascii="宋体" w:eastAsia="宋体" w:hAnsi="宋体" w:cs="宋体" w:hint="eastAsia"/>
          <w:b/>
          <w:bCs/>
          <w:color w:val="000000"/>
          <w:kern w:val="0"/>
          <w:sz w:val="24"/>
          <w:szCs w:val="24"/>
        </w:rPr>
        <w:t>六、其他相关事宜</w:t>
      </w:r>
    </w:p>
    <w:p w:rsidR="00BF464A" w:rsidRDefault="00BF464A" w:rsidP="00BF464A">
      <w:pPr>
        <w:widowControl/>
        <w:shd w:val="clear" w:color="auto" w:fill="FFFFFF"/>
        <w:snapToGrid w:val="0"/>
        <w:spacing w:before="20" w:after="20" w:line="360" w:lineRule="auto"/>
        <w:ind w:right="-159"/>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本次采购的相关信息刊登在</w:t>
      </w:r>
      <w:r>
        <w:rPr>
          <w:rFonts w:ascii="宋体" w:eastAsia="宋体" w:hAnsi="宋体" w:cs="宋体" w:hint="eastAsia"/>
          <w:kern w:val="0"/>
          <w:sz w:val="24"/>
          <w:szCs w:val="24"/>
        </w:rPr>
        <w:t>中国招投标网、中国人民大学苏州校区学校官网</w:t>
      </w:r>
      <w:r>
        <w:rPr>
          <w:rFonts w:ascii="宋体" w:eastAsia="宋体" w:hAnsi="宋体" w:cs="宋体" w:hint="eastAsia"/>
          <w:color w:val="000000"/>
          <w:kern w:val="0"/>
          <w:sz w:val="24"/>
          <w:szCs w:val="24"/>
        </w:rPr>
        <w:t>，成交公告亦是刊登在此媒体，敬请各供应商注意。</w:t>
      </w:r>
    </w:p>
    <w:p w:rsidR="00BF464A" w:rsidRDefault="00BF464A" w:rsidP="00BF464A">
      <w:pPr>
        <w:widowControl/>
        <w:shd w:val="clear" w:color="auto" w:fill="FFFFFF"/>
        <w:snapToGrid w:val="0"/>
        <w:spacing w:before="20" w:after="20"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公告期限：自发布公告之日起五个工作日。</w:t>
      </w:r>
    </w:p>
    <w:p w:rsidR="00BF464A" w:rsidRDefault="00BF464A" w:rsidP="00BF464A">
      <w:pPr>
        <w:widowControl/>
        <w:shd w:val="clear" w:color="auto" w:fill="FFFFFF"/>
        <w:snapToGrid w:val="0"/>
        <w:spacing w:before="20" w:after="20" w:line="360" w:lineRule="auto"/>
        <w:jc w:val="left"/>
        <w:rPr>
          <w:rFonts w:ascii="宋体" w:eastAsia="宋体" w:hAnsi="宋体" w:cs="宋体"/>
          <w:color w:val="333333"/>
          <w:kern w:val="0"/>
          <w:sz w:val="24"/>
          <w:szCs w:val="24"/>
        </w:rPr>
      </w:pPr>
      <w:r>
        <w:rPr>
          <w:rFonts w:ascii="宋体" w:eastAsia="宋体" w:hAnsi="宋体" w:cs="宋体" w:hint="eastAsia"/>
          <w:b/>
          <w:bCs/>
          <w:color w:val="000000"/>
          <w:kern w:val="0"/>
          <w:sz w:val="24"/>
          <w:szCs w:val="24"/>
        </w:rPr>
        <w:t>七、凡对本次采购提出询问，请按以下方式联系</w:t>
      </w:r>
    </w:p>
    <w:p w:rsidR="00BF464A" w:rsidRDefault="00BF464A" w:rsidP="00BF464A">
      <w:pPr>
        <w:widowControl/>
        <w:shd w:val="clear" w:color="auto" w:fill="FFFFFF"/>
        <w:snapToGrid w:val="0"/>
        <w:spacing w:before="20" w:after="20" w:line="360" w:lineRule="auto"/>
        <w:ind w:right="-159"/>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1、采购人信息</w:t>
      </w:r>
    </w:p>
    <w:p w:rsidR="00BF464A" w:rsidRDefault="00BF464A" w:rsidP="00BF464A">
      <w:pPr>
        <w:widowControl/>
        <w:shd w:val="clear" w:color="auto" w:fill="FFFFFF"/>
        <w:snapToGrid w:val="0"/>
        <w:spacing w:before="20" w:after="20" w:line="360" w:lineRule="auto"/>
        <w:ind w:right="-159"/>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名称：中国人民大学国际学院（苏州研究院）</w:t>
      </w:r>
    </w:p>
    <w:p w:rsidR="00BF464A" w:rsidRDefault="00BF464A" w:rsidP="00BF464A">
      <w:pPr>
        <w:widowControl/>
        <w:shd w:val="clear" w:color="auto" w:fill="FFFFFF"/>
        <w:snapToGrid w:val="0"/>
        <w:spacing w:before="20" w:after="20" w:line="360" w:lineRule="auto"/>
        <w:ind w:right="-159"/>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地址：中国人民大学苏州校区</w:t>
      </w:r>
    </w:p>
    <w:p w:rsidR="00BF464A" w:rsidRDefault="00BF464A" w:rsidP="00BF464A">
      <w:pPr>
        <w:widowControl/>
        <w:shd w:val="clear" w:color="auto" w:fill="FFFFFF"/>
        <w:snapToGrid w:val="0"/>
        <w:spacing w:before="20" w:after="20" w:line="360" w:lineRule="auto"/>
        <w:ind w:right="-159"/>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联系人：王老师    </w:t>
      </w:r>
    </w:p>
    <w:p w:rsidR="00925831" w:rsidRDefault="00925831" w:rsidP="00925831">
      <w:pPr>
        <w:widowControl/>
        <w:shd w:val="clear" w:color="auto" w:fill="FFFFFF"/>
        <w:snapToGrid w:val="0"/>
        <w:spacing w:before="20" w:after="20" w:line="360" w:lineRule="auto"/>
        <w:rPr>
          <w:rFonts w:ascii="宋体" w:eastAsia="宋体" w:hAnsi="宋体" w:cs="宋体" w:hint="eastAsia"/>
          <w:color w:val="333333"/>
          <w:kern w:val="0"/>
          <w:sz w:val="24"/>
          <w:szCs w:val="24"/>
        </w:rPr>
      </w:pPr>
      <w:r>
        <w:rPr>
          <w:rFonts w:ascii="宋体" w:eastAsia="宋体" w:hAnsi="宋体" w:cs="宋体" w:hint="eastAsia"/>
          <w:color w:val="000000"/>
          <w:kern w:val="0"/>
          <w:sz w:val="24"/>
          <w:szCs w:val="24"/>
        </w:rPr>
        <w:t>2、采购代理机构信息</w:t>
      </w:r>
    </w:p>
    <w:p w:rsidR="00925831" w:rsidRDefault="00925831" w:rsidP="00925831">
      <w:pPr>
        <w:snapToGrid w:val="0"/>
        <w:spacing w:before="20" w:after="20" w:line="360" w:lineRule="auto"/>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名称：苏州骏捷建设管理咨询有限公司</w:t>
      </w:r>
    </w:p>
    <w:p w:rsidR="00925831" w:rsidRDefault="00925831" w:rsidP="00925831">
      <w:pPr>
        <w:snapToGrid w:val="0"/>
        <w:spacing w:before="20" w:after="20" w:line="360" w:lineRule="auto"/>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地 址：苏州市珠江路100号A幢507</w:t>
      </w:r>
    </w:p>
    <w:p w:rsidR="00925831" w:rsidRDefault="00925831" w:rsidP="00925831">
      <w:pPr>
        <w:snapToGrid w:val="0"/>
        <w:spacing w:before="20" w:after="20" w:line="360" w:lineRule="auto"/>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3、项目联系方式</w:t>
      </w:r>
    </w:p>
    <w:p w:rsidR="00925831" w:rsidRDefault="00925831" w:rsidP="00925831">
      <w:pPr>
        <w:snapToGrid w:val="0"/>
        <w:spacing w:before="20" w:after="20" w:line="360" w:lineRule="auto"/>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项目联系人：杨喻婷</w:t>
      </w:r>
    </w:p>
    <w:p w:rsidR="00925831" w:rsidRDefault="00925831" w:rsidP="00925831">
      <w:pPr>
        <w:snapToGrid w:val="0"/>
        <w:spacing w:before="20" w:after="20" w:line="360" w:lineRule="auto"/>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电话：0512-65954780</w:t>
      </w:r>
    </w:p>
    <w:p w:rsidR="00925831" w:rsidRDefault="00925831" w:rsidP="00925831">
      <w:pPr>
        <w:snapToGrid w:val="0"/>
        <w:spacing w:before="20" w:after="20" w:line="360" w:lineRule="auto"/>
        <w:jc w:val="righ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苏州骏捷建设管理咨询有限公司</w:t>
      </w:r>
    </w:p>
    <w:p w:rsidR="00925831" w:rsidRDefault="00925831" w:rsidP="00925831">
      <w:pPr>
        <w:wordWrap w:val="0"/>
        <w:snapToGrid w:val="0"/>
        <w:spacing w:before="20" w:after="20" w:line="360" w:lineRule="auto"/>
        <w:jc w:val="right"/>
        <w:rPr>
          <w:rFonts w:ascii="宋体" w:eastAsia="宋体" w:hAnsi="宋体" w:cs="宋体"/>
          <w:color w:val="000000"/>
          <w:kern w:val="0"/>
          <w:sz w:val="24"/>
          <w:szCs w:val="24"/>
        </w:rPr>
      </w:pPr>
      <w:bookmarkStart w:id="6" w:name="_GoBack"/>
      <w:bookmarkEnd w:id="6"/>
      <w:r>
        <w:rPr>
          <w:rFonts w:ascii="宋体" w:eastAsia="宋体" w:hAnsi="宋体" w:cs="宋体" w:hint="eastAsia"/>
          <w:color w:val="000000"/>
          <w:kern w:val="0"/>
          <w:sz w:val="24"/>
          <w:szCs w:val="24"/>
        </w:rPr>
        <w:t>2020年10月23日</w:t>
      </w:r>
    </w:p>
    <w:p w:rsidR="00F74902" w:rsidRDefault="00BD0AE2"/>
    <w:sectPr w:rsidR="00F749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AE2" w:rsidRDefault="00BD0AE2" w:rsidP="00925831">
      <w:r>
        <w:separator/>
      </w:r>
    </w:p>
  </w:endnote>
  <w:endnote w:type="continuationSeparator" w:id="0">
    <w:p w:rsidR="00BD0AE2" w:rsidRDefault="00BD0AE2" w:rsidP="0092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AE2" w:rsidRDefault="00BD0AE2" w:rsidP="00925831">
      <w:r>
        <w:separator/>
      </w:r>
    </w:p>
  </w:footnote>
  <w:footnote w:type="continuationSeparator" w:id="0">
    <w:p w:rsidR="00BD0AE2" w:rsidRDefault="00BD0AE2" w:rsidP="00925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C7ED02"/>
    <w:multiLevelType w:val="singleLevel"/>
    <w:tmpl w:val="80C7ED02"/>
    <w:lvl w:ilvl="0">
      <w:start w:val="1"/>
      <w:numFmt w:val="decimal"/>
      <w:suff w:val="nothing"/>
      <w:lvlText w:val="（%1）"/>
      <w:lvlJc w:val="left"/>
    </w:lvl>
  </w:abstractNum>
  <w:abstractNum w:abstractNumId="1">
    <w:nsid w:val="818286B6"/>
    <w:multiLevelType w:val="singleLevel"/>
    <w:tmpl w:val="818286B6"/>
    <w:lvl w:ilvl="0">
      <w:start w:val="1"/>
      <w:numFmt w:val="decimal"/>
      <w:lvlText w:val="%1）"/>
      <w:lvlJc w:val="left"/>
      <w:pPr>
        <w:tabs>
          <w:tab w:val="num" w:pos="397"/>
        </w:tabs>
        <w:ind w:left="454" w:hanging="454"/>
      </w:pPr>
      <w:rPr>
        <w:rFonts w:ascii="宋体" w:eastAsia="宋体" w:hAnsi="宋体" w:cs="宋体" w:hint="default"/>
      </w:rPr>
    </w:lvl>
  </w:abstractNum>
  <w:abstractNum w:abstractNumId="2">
    <w:nsid w:val="84E92357"/>
    <w:multiLevelType w:val="singleLevel"/>
    <w:tmpl w:val="84E92357"/>
    <w:lvl w:ilvl="0">
      <w:start w:val="1"/>
      <w:numFmt w:val="decimal"/>
      <w:lvlText w:val="%1）"/>
      <w:lvlJc w:val="left"/>
      <w:pPr>
        <w:tabs>
          <w:tab w:val="num" w:pos="397"/>
        </w:tabs>
        <w:ind w:left="454" w:hanging="454"/>
      </w:pPr>
      <w:rPr>
        <w:rFonts w:ascii="宋体" w:eastAsia="宋体" w:hAnsi="宋体" w:cs="宋体" w:hint="default"/>
      </w:rPr>
    </w:lvl>
  </w:abstractNum>
  <w:abstractNum w:abstractNumId="3">
    <w:nsid w:val="925478A3"/>
    <w:multiLevelType w:val="singleLevel"/>
    <w:tmpl w:val="925478A3"/>
    <w:lvl w:ilvl="0">
      <w:start w:val="1"/>
      <w:numFmt w:val="decimal"/>
      <w:suff w:val="nothing"/>
      <w:lvlText w:val="（%1）"/>
      <w:lvlJc w:val="left"/>
    </w:lvl>
  </w:abstractNum>
  <w:abstractNum w:abstractNumId="4">
    <w:nsid w:val="A343FA53"/>
    <w:multiLevelType w:val="singleLevel"/>
    <w:tmpl w:val="A343FA53"/>
    <w:lvl w:ilvl="0">
      <w:start w:val="1"/>
      <w:numFmt w:val="decimal"/>
      <w:lvlText w:val="%1)"/>
      <w:lvlJc w:val="left"/>
      <w:pPr>
        <w:ind w:left="425" w:hanging="425"/>
      </w:pPr>
      <w:rPr>
        <w:rFonts w:hint="default"/>
      </w:rPr>
    </w:lvl>
  </w:abstractNum>
  <w:abstractNum w:abstractNumId="5">
    <w:nsid w:val="B9E0FC26"/>
    <w:multiLevelType w:val="singleLevel"/>
    <w:tmpl w:val="B9E0FC26"/>
    <w:lvl w:ilvl="0">
      <w:start w:val="1"/>
      <w:numFmt w:val="decimal"/>
      <w:lvlText w:val="%1）"/>
      <w:lvlJc w:val="left"/>
      <w:pPr>
        <w:tabs>
          <w:tab w:val="num" w:pos="397"/>
        </w:tabs>
        <w:ind w:left="454" w:hanging="454"/>
      </w:pPr>
      <w:rPr>
        <w:rFonts w:ascii="宋体" w:eastAsia="宋体" w:hAnsi="宋体" w:cs="宋体" w:hint="default"/>
      </w:rPr>
    </w:lvl>
  </w:abstractNum>
  <w:abstractNum w:abstractNumId="6">
    <w:nsid w:val="BD4A4B67"/>
    <w:multiLevelType w:val="singleLevel"/>
    <w:tmpl w:val="BD4A4B67"/>
    <w:lvl w:ilvl="0">
      <w:start w:val="1"/>
      <w:numFmt w:val="decimal"/>
      <w:lvlText w:val="%1）"/>
      <w:lvlJc w:val="left"/>
      <w:pPr>
        <w:tabs>
          <w:tab w:val="num" w:pos="397"/>
        </w:tabs>
        <w:ind w:left="454" w:hanging="454"/>
      </w:pPr>
      <w:rPr>
        <w:rFonts w:ascii="宋体" w:eastAsia="宋体" w:hAnsi="宋体" w:cs="宋体" w:hint="default"/>
      </w:rPr>
    </w:lvl>
  </w:abstractNum>
  <w:abstractNum w:abstractNumId="7">
    <w:nsid w:val="C26BD09D"/>
    <w:multiLevelType w:val="singleLevel"/>
    <w:tmpl w:val="C26BD09D"/>
    <w:lvl w:ilvl="0">
      <w:start w:val="1"/>
      <w:numFmt w:val="decimal"/>
      <w:lvlText w:val="%1）"/>
      <w:lvlJc w:val="left"/>
      <w:pPr>
        <w:tabs>
          <w:tab w:val="num" w:pos="397"/>
        </w:tabs>
        <w:ind w:left="454" w:hanging="454"/>
      </w:pPr>
      <w:rPr>
        <w:rFonts w:ascii="宋体" w:eastAsia="宋体" w:hAnsi="宋体" w:cs="宋体" w:hint="default"/>
      </w:rPr>
    </w:lvl>
  </w:abstractNum>
  <w:abstractNum w:abstractNumId="8">
    <w:nsid w:val="E42EC3E5"/>
    <w:multiLevelType w:val="singleLevel"/>
    <w:tmpl w:val="E42EC3E5"/>
    <w:lvl w:ilvl="0">
      <w:start w:val="1"/>
      <w:numFmt w:val="decimal"/>
      <w:suff w:val="nothing"/>
      <w:lvlText w:val="（%1）"/>
      <w:lvlJc w:val="left"/>
    </w:lvl>
  </w:abstractNum>
  <w:abstractNum w:abstractNumId="9">
    <w:nsid w:val="E4430CF2"/>
    <w:multiLevelType w:val="singleLevel"/>
    <w:tmpl w:val="E4430CF2"/>
    <w:lvl w:ilvl="0">
      <w:start w:val="1"/>
      <w:numFmt w:val="decimal"/>
      <w:lvlText w:val="%1）"/>
      <w:lvlJc w:val="left"/>
      <w:pPr>
        <w:tabs>
          <w:tab w:val="num" w:pos="1531"/>
        </w:tabs>
        <w:ind w:left="1588" w:hanging="454"/>
      </w:pPr>
      <w:rPr>
        <w:rFonts w:ascii="宋体" w:eastAsia="宋体" w:hAnsi="宋体" w:cs="宋体" w:hint="default"/>
      </w:rPr>
    </w:lvl>
  </w:abstractNum>
  <w:abstractNum w:abstractNumId="10">
    <w:nsid w:val="124DD4C7"/>
    <w:multiLevelType w:val="singleLevel"/>
    <w:tmpl w:val="124DD4C7"/>
    <w:lvl w:ilvl="0">
      <w:start w:val="1"/>
      <w:numFmt w:val="decimal"/>
      <w:lvlText w:val="%1）"/>
      <w:lvlJc w:val="left"/>
      <w:pPr>
        <w:tabs>
          <w:tab w:val="num" w:pos="397"/>
        </w:tabs>
        <w:ind w:left="454" w:hanging="454"/>
      </w:pPr>
      <w:rPr>
        <w:rFonts w:ascii="宋体" w:eastAsia="宋体" w:hAnsi="宋体" w:cs="宋体" w:hint="default"/>
      </w:rPr>
    </w:lvl>
  </w:abstractNum>
  <w:abstractNum w:abstractNumId="11">
    <w:nsid w:val="171DF0B4"/>
    <w:multiLevelType w:val="singleLevel"/>
    <w:tmpl w:val="171DF0B4"/>
    <w:lvl w:ilvl="0">
      <w:start w:val="1"/>
      <w:numFmt w:val="decimal"/>
      <w:suff w:val="nothing"/>
      <w:lvlText w:val="（%1）"/>
      <w:lvlJc w:val="left"/>
    </w:lvl>
  </w:abstractNum>
  <w:abstractNum w:abstractNumId="12">
    <w:nsid w:val="19EC2FF9"/>
    <w:multiLevelType w:val="singleLevel"/>
    <w:tmpl w:val="19EC2FF9"/>
    <w:lvl w:ilvl="0">
      <w:start w:val="1"/>
      <w:numFmt w:val="decimal"/>
      <w:lvlText w:val="%1)"/>
      <w:lvlJc w:val="left"/>
      <w:pPr>
        <w:ind w:left="425" w:hanging="425"/>
      </w:pPr>
      <w:rPr>
        <w:rFonts w:hint="default"/>
      </w:rPr>
    </w:lvl>
  </w:abstractNum>
  <w:abstractNum w:abstractNumId="13">
    <w:nsid w:val="23ED6596"/>
    <w:multiLevelType w:val="multilevel"/>
    <w:tmpl w:val="23ED6596"/>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nsid w:val="2CC2DAD6"/>
    <w:multiLevelType w:val="singleLevel"/>
    <w:tmpl w:val="2CC2DAD6"/>
    <w:lvl w:ilvl="0">
      <w:start w:val="1"/>
      <w:numFmt w:val="decimal"/>
      <w:lvlText w:val="%1）"/>
      <w:lvlJc w:val="left"/>
      <w:pPr>
        <w:tabs>
          <w:tab w:val="num" w:pos="397"/>
        </w:tabs>
        <w:ind w:left="454" w:hanging="454"/>
      </w:pPr>
      <w:rPr>
        <w:rFonts w:ascii="宋体" w:eastAsia="宋体" w:hAnsi="宋体" w:cs="宋体" w:hint="default"/>
      </w:rPr>
    </w:lvl>
  </w:abstractNum>
  <w:abstractNum w:abstractNumId="15">
    <w:nsid w:val="3DCCB063"/>
    <w:multiLevelType w:val="singleLevel"/>
    <w:tmpl w:val="3DCCB063"/>
    <w:lvl w:ilvl="0">
      <w:start w:val="1"/>
      <w:numFmt w:val="decimal"/>
      <w:lvlText w:val="%1)"/>
      <w:lvlJc w:val="left"/>
      <w:pPr>
        <w:ind w:left="425" w:hanging="425"/>
      </w:pPr>
      <w:rPr>
        <w:rFonts w:hint="default"/>
      </w:rPr>
    </w:lvl>
  </w:abstractNum>
  <w:abstractNum w:abstractNumId="16">
    <w:nsid w:val="3E094B11"/>
    <w:multiLevelType w:val="singleLevel"/>
    <w:tmpl w:val="3E094B11"/>
    <w:lvl w:ilvl="0">
      <w:start w:val="1"/>
      <w:numFmt w:val="decimal"/>
      <w:lvlText w:val="%1）"/>
      <w:lvlJc w:val="left"/>
      <w:pPr>
        <w:tabs>
          <w:tab w:val="num" w:pos="397"/>
        </w:tabs>
        <w:ind w:left="454" w:hanging="454"/>
      </w:pPr>
      <w:rPr>
        <w:rFonts w:ascii="宋体" w:eastAsia="宋体" w:hAnsi="宋体" w:cs="宋体" w:hint="default"/>
      </w:rPr>
    </w:lvl>
  </w:abstractNum>
  <w:abstractNum w:abstractNumId="17">
    <w:nsid w:val="44D77425"/>
    <w:multiLevelType w:val="singleLevel"/>
    <w:tmpl w:val="44D77425"/>
    <w:lvl w:ilvl="0">
      <w:start w:val="1"/>
      <w:numFmt w:val="decimal"/>
      <w:lvlText w:val="%1）"/>
      <w:lvlJc w:val="left"/>
      <w:pPr>
        <w:tabs>
          <w:tab w:val="num" w:pos="397"/>
        </w:tabs>
        <w:ind w:left="454" w:hanging="454"/>
      </w:pPr>
      <w:rPr>
        <w:rFonts w:ascii="宋体" w:eastAsia="宋体" w:hAnsi="宋体" w:cs="宋体" w:hint="default"/>
      </w:rPr>
    </w:lvl>
  </w:abstractNum>
  <w:abstractNum w:abstractNumId="18">
    <w:nsid w:val="577EEE15"/>
    <w:multiLevelType w:val="singleLevel"/>
    <w:tmpl w:val="577EEE15"/>
    <w:lvl w:ilvl="0">
      <w:start w:val="1"/>
      <w:numFmt w:val="decimal"/>
      <w:lvlText w:val="%1）"/>
      <w:lvlJc w:val="left"/>
      <w:pPr>
        <w:tabs>
          <w:tab w:val="num" w:pos="397"/>
        </w:tabs>
        <w:ind w:left="454" w:hanging="454"/>
      </w:pPr>
      <w:rPr>
        <w:rFonts w:ascii="宋体" w:eastAsia="宋体" w:hAnsi="宋体" w:cs="宋体" w:hint="default"/>
      </w:rPr>
    </w:lvl>
  </w:abstractNum>
  <w:abstractNum w:abstractNumId="19">
    <w:nsid w:val="5954C9C3"/>
    <w:multiLevelType w:val="singleLevel"/>
    <w:tmpl w:val="5954C9C3"/>
    <w:lvl w:ilvl="0">
      <w:start w:val="1"/>
      <w:numFmt w:val="decimal"/>
      <w:lvlText w:val="%1）"/>
      <w:lvlJc w:val="left"/>
      <w:pPr>
        <w:tabs>
          <w:tab w:val="num" w:pos="397"/>
        </w:tabs>
        <w:ind w:left="454" w:hanging="454"/>
      </w:pPr>
      <w:rPr>
        <w:rFonts w:ascii="宋体" w:eastAsia="宋体" w:hAnsi="宋体" w:cs="宋体" w:hint="default"/>
      </w:rPr>
    </w:lvl>
  </w:abstractNum>
  <w:abstractNum w:abstractNumId="20">
    <w:nsid w:val="5AAD2418"/>
    <w:multiLevelType w:val="singleLevel"/>
    <w:tmpl w:val="5AAD2418"/>
    <w:lvl w:ilvl="0">
      <w:start w:val="1"/>
      <w:numFmt w:val="decimal"/>
      <w:lvlText w:val="%1）"/>
      <w:lvlJc w:val="left"/>
      <w:pPr>
        <w:tabs>
          <w:tab w:val="num" w:pos="397"/>
        </w:tabs>
        <w:ind w:left="454" w:hanging="454"/>
      </w:pPr>
      <w:rPr>
        <w:rFonts w:ascii="宋体" w:eastAsia="宋体" w:hAnsi="宋体" w:cs="宋体" w:hint="default"/>
      </w:rPr>
    </w:lvl>
  </w:abstractNum>
  <w:abstractNum w:abstractNumId="21">
    <w:nsid w:val="5EA40825"/>
    <w:multiLevelType w:val="multilevel"/>
    <w:tmpl w:val="5EA40825"/>
    <w:lvl w:ilvl="0">
      <w:start w:val="2"/>
      <w:numFmt w:val="japaneseCounting"/>
      <w:lvlText w:val="（%1）"/>
      <w:lvlJc w:val="left"/>
      <w:pPr>
        <w:ind w:left="1004" w:hanging="720"/>
      </w:pPr>
      <w:rPr>
        <w:rFonts w:hint="default"/>
      </w:rPr>
    </w:lvl>
    <w:lvl w:ilvl="1">
      <w:start w:val="1"/>
      <w:numFmt w:val="decimal"/>
      <w:lvlText w:val="%2、"/>
      <w:lvlJc w:val="left"/>
      <w:pPr>
        <w:ind w:left="786"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31707AD"/>
    <w:multiLevelType w:val="singleLevel"/>
    <w:tmpl w:val="631707AD"/>
    <w:lvl w:ilvl="0">
      <w:start w:val="1"/>
      <w:numFmt w:val="decimal"/>
      <w:lvlText w:val="%1)"/>
      <w:lvlJc w:val="left"/>
      <w:pPr>
        <w:ind w:left="425" w:hanging="425"/>
      </w:pPr>
      <w:rPr>
        <w:rFonts w:hint="default"/>
      </w:rPr>
    </w:lvl>
  </w:abstractNum>
  <w:abstractNum w:abstractNumId="23">
    <w:nsid w:val="78B35BDD"/>
    <w:multiLevelType w:val="singleLevel"/>
    <w:tmpl w:val="78B35BDD"/>
    <w:lvl w:ilvl="0">
      <w:start w:val="1"/>
      <w:numFmt w:val="decimal"/>
      <w:lvlText w:val="%1）"/>
      <w:lvlJc w:val="left"/>
      <w:pPr>
        <w:tabs>
          <w:tab w:val="num" w:pos="397"/>
        </w:tabs>
        <w:ind w:left="454" w:hanging="454"/>
      </w:pPr>
      <w:rPr>
        <w:rFonts w:ascii="宋体" w:eastAsia="宋体" w:hAnsi="宋体" w:cs="宋体" w:hint="default"/>
      </w:rPr>
    </w:lvl>
  </w:abstractNum>
  <w:abstractNum w:abstractNumId="24">
    <w:nsid w:val="790D1030"/>
    <w:multiLevelType w:val="singleLevel"/>
    <w:tmpl w:val="790D1030"/>
    <w:lvl w:ilvl="0">
      <w:start w:val="1"/>
      <w:numFmt w:val="decimal"/>
      <w:lvlText w:val="%1）"/>
      <w:lvlJc w:val="left"/>
      <w:pPr>
        <w:tabs>
          <w:tab w:val="num" w:pos="397"/>
        </w:tabs>
        <w:ind w:left="454" w:hanging="454"/>
      </w:pPr>
      <w:rPr>
        <w:rFonts w:ascii="宋体" w:eastAsia="宋体" w:hAnsi="宋体" w:cs="宋体" w:hint="default"/>
      </w:rPr>
    </w:lvl>
  </w:abstractNum>
  <w:num w:numId="1">
    <w:abstractNumId w:val="8"/>
  </w:num>
  <w:num w:numId="2">
    <w:abstractNumId w:val="12"/>
  </w:num>
  <w:num w:numId="3">
    <w:abstractNumId w:val="4"/>
  </w:num>
  <w:num w:numId="4">
    <w:abstractNumId w:val="21"/>
  </w:num>
  <w:num w:numId="5">
    <w:abstractNumId w:val="0"/>
  </w:num>
  <w:num w:numId="6">
    <w:abstractNumId w:val="13"/>
  </w:num>
  <w:num w:numId="7">
    <w:abstractNumId w:val="11"/>
  </w:num>
  <w:num w:numId="8">
    <w:abstractNumId w:val="15"/>
  </w:num>
  <w:num w:numId="9">
    <w:abstractNumId w:val="22"/>
  </w:num>
  <w:num w:numId="10">
    <w:abstractNumId w:val="24"/>
  </w:num>
  <w:num w:numId="11">
    <w:abstractNumId w:val="17"/>
  </w:num>
  <w:num w:numId="12">
    <w:abstractNumId w:val="23"/>
  </w:num>
  <w:num w:numId="13">
    <w:abstractNumId w:val="5"/>
  </w:num>
  <w:num w:numId="14">
    <w:abstractNumId w:val="18"/>
  </w:num>
  <w:num w:numId="15">
    <w:abstractNumId w:val="10"/>
  </w:num>
  <w:num w:numId="16">
    <w:abstractNumId w:val="3"/>
  </w:num>
  <w:num w:numId="17">
    <w:abstractNumId w:val="7"/>
  </w:num>
  <w:num w:numId="18">
    <w:abstractNumId w:val="14"/>
  </w:num>
  <w:num w:numId="19">
    <w:abstractNumId w:val="1"/>
  </w:num>
  <w:num w:numId="20">
    <w:abstractNumId w:val="20"/>
  </w:num>
  <w:num w:numId="21">
    <w:abstractNumId w:val="9"/>
  </w:num>
  <w:num w:numId="22">
    <w:abstractNumId w:val="2"/>
  </w:num>
  <w:num w:numId="23">
    <w:abstractNumId w:val="16"/>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4A"/>
    <w:rsid w:val="007C0E37"/>
    <w:rsid w:val="00870635"/>
    <w:rsid w:val="00925831"/>
    <w:rsid w:val="00BD0AE2"/>
    <w:rsid w:val="00BF4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B14442-FC2D-4DC5-9FF9-8C91F125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64A"/>
    <w:pPr>
      <w:widowControl w:val="0"/>
      <w:jc w:val="both"/>
    </w:pPr>
    <w:rPr>
      <w:rFonts w:ascii="Times New Roman" w:eastAsia="楷体_GB2312" w:hAnsi="Times New Roman" w:cs="Times New Roman"/>
      <w:sz w:val="26"/>
      <w:szCs w:val="20"/>
    </w:rPr>
  </w:style>
  <w:style w:type="paragraph" w:styleId="1">
    <w:name w:val="heading 1"/>
    <w:basedOn w:val="a"/>
    <w:next w:val="a"/>
    <w:link w:val="1Char"/>
    <w:qFormat/>
    <w:rsid w:val="00BF464A"/>
    <w:pPr>
      <w:keepNext/>
      <w:keepLines/>
      <w:spacing w:before="340" w:after="330" w:line="578"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F464A"/>
    <w:rPr>
      <w:rFonts w:ascii="Times New Roman" w:eastAsia="楷体_GB2312" w:hAnsi="Times New Roman" w:cs="Times New Roman"/>
      <w:b/>
      <w:kern w:val="44"/>
      <w:sz w:val="44"/>
      <w:szCs w:val="20"/>
    </w:rPr>
  </w:style>
  <w:style w:type="paragraph" w:styleId="3">
    <w:name w:val="Body Text Indent 3"/>
    <w:basedOn w:val="a"/>
    <w:link w:val="3Char"/>
    <w:qFormat/>
    <w:rsid w:val="00BF464A"/>
    <w:pPr>
      <w:spacing w:line="360" w:lineRule="auto"/>
      <w:ind w:firstLineChars="257" w:firstLine="617"/>
    </w:pPr>
    <w:rPr>
      <w:rFonts w:eastAsia="宋体"/>
      <w:sz w:val="24"/>
      <w:szCs w:val="24"/>
    </w:rPr>
  </w:style>
  <w:style w:type="character" w:customStyle="1" w:styleId="3Char">
    <w:name w:val="正文文本缩进 3 Char"/>
    <w:basedOn w:val="a0"/>
    <w:link w:val="3"/>
    <w:rsid w:val="00BF464A"/>
    <w:rPr>
      <w:rFonts w:ascii="Times New Roman" w:eastAsia="宋体" w:hAnsi="Times New Roman" w:cs="Times New Roman"/>
      <w:sz w:val="24"/>
      <w:szCs w:val="24"/>
    </w:rPr>
  </w:style>
  <w:style w:type="paragraph" w:styleId="a3">
    <w:name w:val="Subtitle"/>
    <w:basedOn w:val="a"/>
    <w:next w:val="a"/>
    <w:link w:val="Char"/>
    <w:qFormat/>
    <w:rsid w:val="00BF464A"/>
    <w:pPr>
      <w:spacing w:before="240" w:after="60" w:line="312" w:lineRule="auto"/>
      <w:jc w:val="center"/>
      <w:outlineLvl w:val="1"/>
    </w:pPr>
    <w:rPr>
      <w:rFonts w:ascii="Arial" w:eastAsia="宋体" w:hAnsi="Arial"/>
      <w:b/>
      <w:bCs/>
      <w:kern w:val="28"/>
      <w:sz w:val="32"/>
      <w:szCs w:val="32"/>
    </w:rPr>
  </w:style>
  <w:style w:type="character" w:customStyle="1" w:styleId="Char">
    <w:name w:val="副标题 Char"/>
    <w:basedOn w:val="a0"/>
    <w:link w:val="a3"/>
    <w:rsid w:val="00BF464A"/>
    <w:rPr>
      <w:rFonts w:ascii="Arial" w:eastAsia="宋体" w:hAnsi="Arial" w:cs="Times New Roman"/>
      <w:b/>
      <w:bCs/>
      <w:kern w:val="28"/>
      <w:sz w:val="32"/>
      <w:szCs w:val="32"/>
    </w:rPr>
  </w:style>
  <w:style w:type="paragraph" w:styleId="a4">
    <w:name w:val="header"/>
    <w:basedOn w:val="a"/>
    <w:link w:val="Char0"/>
    <w:uiPriority w:val="99"/>
    <w:unhideWhenUsed/>
    <w:rsid w:val="009258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25831"/>
    <w:rPr>
      <w:rFonts w:ascii="Times New Roman" w:eastAsia="楷体_GB2312" w:hAnsi="Times New Roman" w:cs="Times New Roman"/>
      <w:sz w:val="18"/>
      <w:szCs w:val="18"/>
    </w:rPr>
  </w:style>
  <w:style w:type="paragraph" w:styleId="a5">
    <w:name w:val="footer"/>
    <w:basedOn w:val="a"/>
    <w:link w:val="Char1"/>
    <w:uiPriority w:val="99"/>
    <w:unhideWhenUsed/>
    <w:rsid w:val="00925831"/>
    <w:pPr>
      <w:tabs>
        <w:tab w:val="center" w:pos="4153"/>
        <w:tab w:val="right" w:pos="8306"/>
      </w:tabs>
      <w:snapToGrid w:val="0"/>
      <w:jc w:val="left"/>
    </w:pPr>
    <w:rPr>
      <w:sz w:val="18"/>
      <w:szCs w:val="18"/>
    </w:rPr>
  </w:style>
  <w:style w:type="character" w:customStyle="1" w:styleId="Char1">
    <w:name w:val="页脚 Char"/>
    <w:basedOn w:val="a0"/>
    <w:link w:val="a5"/>
    <w:uiPriority w:val="99"/>
    <w:rsid w:val="00925831"/>
    <w:rPr>
      <w:rFonts w:ascii="Times New Roman" w:eastAsia="楷体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691</Words>
  <Characters>3944</Characters>
  <Application>Microsoft Office Word</Application>
  <DocSecurity>0</DocSecurity>
  <Lines>32</Lines>
  <Paragraphs>9</Paragraphs>
  <ScaleCrop>false</ScaleCrop>
  <Company>微软中国</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王晔</dc:creator>
  <cp:keywords/>
  <dc:description/>
  <cp:lastModifiedBy>王晔</cp:lastModifiedBy>
  <cp:revision>2</cp:revision>
  <dcterms:created xsi:type="dcterms:W3CDTF">2020-10-23T07:37:00Z</dcterms:created>
  <dcterms:modified xsi:type="dcterms:W3CDTF">2020-10-23T08:56:00Z</dcterms:modified>
</cp:coreProperties>
</file>